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D" w:rsidRPr="00265E09" w:rsidRDefault="00F45A40" w:rsidP="0040606D">
      <w:pPr>
        <w:pStyle w:val="20"/>
        <w:shd w:val="clear" w:color="auto" w:fill="auto"/>
        <w:tabs>
          <w:tab w:val="left" w:pos="4761"/>
        </w:tabs>
        <w:spacing w:line="240" w:lineRule="auto"/>
        <w:ind w:left="160"/>
        <w:rPr>
          <w:rFonts w:ascii="Times New Roman" w:hAnsi="Times New Roman" w:cs="Times New Roman"/>
          <w:i/>
          <w:sz w:val="20"/>
          <w:szCs w:val="20"/>
        </w:rPr>
      </w:pPr>
      <w:r w:rsidRPr="00C63EB2">
        <w:rPr>
          <w:rFonts w:ascii="Times New Roman" w:hAnsi="Times New Roman" w:cs="Times New Roman"/>
          <w:i/>
          <w:sz w:val="20"/>
          <w:szCs w:val="20"/>
        </w:rPr>
        <w:t>Исполнитель уведомляет потребителя (заказчика) о том, что несоблюдение  условий (рекомендаций) исполнителя (медицинского  работника, предоставляющего платную  медицинскую  услугу),  в том  числе назначенного  режима  лечения,  могут снизить качество   предоставляемой  медицинской услуги, повлечь за  собой невозможность её завершения в  срок   или  отрицательно сказаться  на  состоянии здоровья  потребителя.</w:t>
      </w:r>
    </w:p>
    <w:tbl>
      <w:tblPr>
        <w:tblStyle w:val="a4"/>
        <w:tblW w:w="0" w:type="auto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45"/>
        <w:gridCol w:w="3084"/>
      </w:tblGrid>
      <w:tr w:rsidR="0040606D" w:rsidTr="0040606D">
        <w:tc>
          <w:tcPr>
            <w:tcW w:w="7745" w:type="dxa"/>
          </w:tcPr>
          <w:p w:rsidR="0040606D" w:rsidRDefault="0040606D" w:rsidP="0040606D">
            <w:pPr>
              <w:pStyle w:val="20"/>
              <w:shd w:val="clear" w:color="auto" w:fill="auto"/>
              <w:tabs>
                <w:tab w:val="left" w:pos="4761"/>
              </w:tabs>
              <w:spacing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63EB2">
              <w:rPr>
                <w:rFonts w:ascii="Times New Roman" w:hAnsi="Times New Roman" w:cs="Times New Roman"/>
                <w:sz w:val="20"/>
                <w:szCs w:val="20"/>
              </w:rPr>
              <w:t>Подпись  пациента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3084" w:type="dxa"/>
          </w:tcPr>
          <w:p w:rsidR="0040606D" w:rsidRPr="0040606D" w:rsidRDefault="0040606D" w:rsidP="0040606D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761"/>
              </w:tabs>
              <w:spacing w:line="240" w:lineRule="auto"/>
              <w:ind w:left="4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06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0606D" w:rsidRPr="0040606D" w:rsidRDefault="0040606D" w:rsidP="0040606D">
            <w:pPr>
              <w:pStyle w:val="20"/>
              <w:shd w:val="clear" w:color="auto" w:fill="auto"/>
              <w:tabs>
                <w:tab w:val="left" w:pos="4761"/>
              </w:tabs>
              <w:spacing w:line="240" w:lineRule="auto"/>
              <w:ind w:left="459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F45A40" w:rsidRPr="00265E09" w:rsidRDefault="00F45A40" w:rsidP="00265E09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E0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265E09" w:rsidRPr="00265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E09">
        <w:rPr>
          <w:rStyle w:val="85pt-1pt"/>
          <w:rFonts w:ascii="Times New Roman" w:hAnsi="Times New Roman" w:cs="Times New Roman"/>
          <w:b/>
          <w:i w:val="0"/>
          <w:sz w:val="24"/>
          <w:szCs w:val="24"/>
        </w:rPr>
        <w:t xml:space="preserve">ОБ  </w:t>
      </w:r>
      <w:r w:rsidRPr="00265E09">
        <w:rPr>
          <w:rFonts w:ascii="Times New Roman" w:hAnsi="Times New Roman" w:cs="Times New Roman"/>
          <w:b/>
          <w:sz w:val="24"/>
          <w:szCs w:val="24"/>
        </w:rPr>
        <w:t xml:space="preserve"> ОКАЗАНИИ ВОЗМЕЗДНЫХ УСЛУГ</w:t>
      </w:r>
    </w:p>
    <w:p w:rsidR="00F45A40" w:rsidRPr="00C63EB2" w:rsidRDefault="00F45A40" w:rsidP="00F45A40">
      <w:pPr>
        <w:pStyle w:val="21"/>
        <w:shd w:val="clear" w:color="auto" w:fill="auto"/>
        <w:tabs>
          <w:tab w:val="left" w:pos="11311"/>
          <w:tab w:val="left" w:leader="underscore" w:pos="13410"/>
          <w:tab w:val="left" w:leader="underscore" w:pos="14034"/>
        </w:tabs>
        <w:spacing w:line="240" w:lineRule="auto"/>
        <w:ind w:left="580" w:right="900" w:firstLine="4160"/>
        <w:rPr>
          <w:rFonts w:ascii="Times New Roman" w:hAnsi="Times New Roman" w:cs="Times New Roman"/>
          <w:b/>
        </w:rPr>
      </w:pPr>
    </w:p>
    <w:p w:rsidR="00F45A40" w:rsidRPr="00C63EB2" w:rsidRDefault="00F45A40" w:rsidP="00265E09">
      <w:pPr>
        <w:pStyle w:val="21"/>
        <w:shd w:val="clear" w:color="auto" w:fill="auto"/>
        <w:tabs>
          <w:tab w:val="left" w:pos="11311"/>
          <w:tab w:val="left" w:leader="underscore" w:pos="13410"/>
          <w:tab w:val="left" w:leader="underscore" w:pos="14034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 xml:space="preserve">Санкт-Петербург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63EB2">
        <w:rPr>
          <w:rFonts w:ascii="Times New Roman" w:hAnsi="Times New Roman" w:cs="Times New Roman"/>
        </w:rPr>
        <w:t xml:space="preserve"> «____»__________ 20____г.</w:t>
      </w:r>
    </w:p>
    <w:p w:rsidR="00F45A40" w:rsidRPr="00C63EB2" w:rsidRDefault="00F45A40" w:rsidP="00265E09">
      <w:pPr>
        <w:pStyle w:val="21"/>
        <w:shd w:val="clear" w:color="auto" w:fill="auto"/>
        <w:tabs>
          <w:tab w:val="left" w:pos="11311"/>
          <w:tab w:val="left" w:leader="underscore" w:pos="13410"/>
          <w:tab w:val="left" w:leader="underscore" w:pos="14034"/>
        </w:tabs>
        <w:spacing w:line="240" w:lineRule="auto"/>
        <w:ind w:right="900"/>
        <w:jc w:val="both"/>
        <w:rPr>
          <w:rFonts w:ascii="Times New Roman" w:hAnsi="Times New Roman" w:cs="Times New Roman"/>
        </w:rPr>
      </w:pPr>
    </w:p>
    <w:p w:rsidR="00606374" w:rsidRPr="00606374" w:rsidRDefault="00F45A40" w:rsidP="00265E09">
      <w:pPr>
        <w:pStyle w:val="21"/>
        <w:shd w:val="clear" w:color="auto" w:fill="auto"/>
        <w:spacing w:after="45" w:line="230" w:lineRule="exact"/>
        <w:ind w:right="40"/>
        <w:jc w:val="both"/>
        <w:rPr>
          <w:sz w:val="18"/>
          <w:szCs w:val="18"/>
        </w:rPr>
      </w:pPr>
      <w:r w:rsidRPr="00C63EB2">
        <w:rPr>
          <w:rFonts w:ascii="Times New Roman" w:hAnsi="Times New Roman" w:cs="Times New Roman"/>
        </w:rPr>
        <w:t xml:space="preserve">Санкт-Петербургское Государственное бюджетное  учреждение здравоохранения  «Стоматологическая поликлиника №28», имеющее лицензию, выданную Управлением Росздравнадзора  по Санкт-Петербургу и ЛО (СПб, наб. Канала Грибоедова, 88-90, тел. 314-67-89) № ФС-78-01-002644 от 12.07.2012 по  следующим  видам  медицинской </w:t>
      </w:r>
      <w:r w:rsidR="00117E61">
        <w:rPr>
          <w:rFonts w:ascii="Times New Roman" w:hAnsi="Times New Roman" w:cs="Times New Roman"/>
        </w:rPr>
        <w:t xml:space="preserve"> деятельности</w:t>
      </w:r>
      <w:r w:rsidR="00117E61" w:rsidRPr="00172B35">
        <w:rPr>
          <w:rFonts w:ascii="Times New Roman" w:hAnsi="Times New Roman" w:cs="Times New Roman"/>
        </w:rPr>
        <w:t>:</w:t>
      </w:r>
      <w:r w:rsidR="00D6368C" w:rsidRPr="00172B35">
        <w:rPr>
          <w:rFonts w:ascii="Times New Roman" w:hAnsi="Times New Roman" w:cs="Times New Roman"/>
        </w:rPr>
        <w:t xml:space="preserve"> </w:t>
      </w:r>
      <w:r w:rsidR="00606374" w:rsidRPr="00172B35">
        <w:rPr>
          <w:sz w:val="18"/>
          <w:szCs w:val="18"/>
        </w:rPr>
        <w:t xml:space="preserve">При осуществлении доврачебной медицинской помощи по: медицинской статистике, рентгенологии, сестринскому делу, </w:t>
      </w:r>
      <w:r w:rsidR="00B0395E" w:rsidRPr="00172B35">
        <w:rPr>
          <w:sz w:val="18"/>
          <w:szCs w:val="18"/>
        </w:rPr>
        <w:t xml:space="preserve">сестринскому делу  в педиатрии, </w:t>
      </w:r>
      <w:r w:rsidR="00606374" w:rsidRPr="00172B35">
        <w:rPr>
          <w:sz w:val="18"/>
          <w:szCs w:val="18"/>
        </w:rPr>
        <w:t>стоматологии,</w:t>
      </w:r>
      <w:r w:rsidR="00B0395E" w:rsidRPr="00172B35">
        <w:rPr>
          <w:sz w:val="18"/>
          <w:szCs w:val="18"/>
        </w:rPr>
        <w:t xml:space="preserve"> </w:t>
      </w:r>
      <w:r w:rsidR="00606374" w:rsidRPr="00172B35">
        <w:rPr>
          <w:sz w:val="18"/>
          <w:szCs w:val="18"/>
        </w:rPr>
        <w:t xml:space="preserve"> стоматологии ортопедической, стоматологии профилактической, физиотерапии. При осуще</w:t>
      </w:r>
      <w:r w:rsidR="00DE6A1A" w:rsidRPr="00172B35">
        <w:rPr>
          <w:sz w:val="18"/>
          <w:szCs w:val="18"/>
        </w:rPr>
        <w:t>ствлении амбулаторно-поликл</w:t>
      </w:r>
      <w:r w:rsidR="00606374" w:rsidRPr="00172B35">
        <w:rPr>
          <w:sz w:val="18"/>
          <w:szCs w:val="18"/>
        </w:rPr>
        <w:t>инической медицинской помощи, в том числе: а) при осуществлении первичной медико-санитарной помощи по: общественному здоровью и организации здравоохранения, рентгенологии, стоматологии,</w:t>
      </w:r>
      <w:r w:rsidR="00B0395E" w:rsidRPr="00172B35">
        <w:rPr>
          <w:sz w:val="18"/>
          <w:szCs w:val="18"/>
        </w:rPr>
        <w:t xml:space="preserve"> стоматологии детской,</w:t>
      </w:r>
      <w:r w:rsidR="00606374" w:rsidRPr="00172B35">
        <w:rPr>
          <w:sz w:val="18"/>
          <w:szCs w:val="18"/>
        </w:rPr>
        <w:t xml:space="preserve"> физиотерапии, экспертизе временной нетрудоспособности; в) при осуществлении специализированной медицинской помощи по: анестезиологии и реаниматологии, общественному здоровью и организации здравоохранения, ортодонтии, рентгенологии, стоматологии,</w:t>
      </w:r>
      <w:r w:rsidR="00B0395E" w:rsidRPr="00172B35">
        <w:rPr>
          <w:sz w:val="18"/>
          <w:szCs w:val="18"/>
        </w:rPr>
        <w:t xml:space="preserve"> стоматологии детской,</w:t>
      </w:r>
      <w:r w:rsidR="00606374" w:rsidRPr="00172B35">
        <w:rPr>
          <w:sz w:val="18"/>
          <w:szCs w:val="18"/>
        </w:rPr>
        <w:t xml:space="preserve"> стоматологии ортопедической, стоматологии терапевтической, стоматологии хирургической, физиотерапии, экспертизе временной нетрудоспособности.</w:t>
      </w:r>
    </w:p>
    <w:p w:rsidR="00265E09" w:rsidRDefault="00F45A40" w:rsidP="00265E09">
      <w:pPr>
        <w:pStyle w:val="21"/>
        <w:shd w:val="clear" w:color="auto" w:fill="auto"/>
        <w:tabs>
          <w:tab w:val="left" w:pos="8032"/>
          <w:tab w:val="left" w:pos="10206"/>
        </w:tabs>
        <w:spacing w:line="240" w:lineRule="auto"/>
        <w:jc w:val="both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>именуемое в дальнейшем «Исполнитель», в лице главного врача  Соловьева Вл</w:t>
      </w:r>
      <w:r w:rsidR="00DE6A1A">
        <w:rPr>
          <w:rFonts w:ascii="Times New Roman" w:hAnsi="Times New Roman" w:cs="Times New Roman"/>
        </w:rPr>
        <w:t>адислава  Викторовича, действующ</w:t>
      </w:r>
      <w:r w:rsidRPr="00C63EB2">
        <w:rPr>
          <w:rFonts w:ascii="Times New Roman" w:hAnsi="Times New Roman" w:cs="Times New Roman"/>
        </w:rPr>
        <w:t>ег</w:t>
      </w:r>
      <w:r>
        <w:rPr>
          <w:rFonts w:ascii="Times New Roman" w:hAnsi="Times New Roman" w:cs="Times New Roman"/>
        </w:rPr>
        <w:t xml:space="preserve">о на основании </w:t>
      </w:r>
      <w:r w:rsidRPr="00C63EB2">
        <w:rPr>
          <w:rFonts w:ascii="Times New Roman" w:hAnsi="Times New Roman" w:cs="Times New Roman"/>
        </w:rPr>
        <w:t>Устава с одной стороны, и ___________________________________________</w:t>
      </w:r>
      <w:r w:rsidR="00265E09">
        <w:rPr>
          <w:rFonts w:ascii="Times New Roman" w:hAnsi="Times New Roman" w:cs="Times New Roman"/>
        </w:rPr>
        <w:t>_________</w:t>
      </w:r>
      <w:r w:rsidRPr="00C63EB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</w:t>
      </w:r>
    </w:p>
    <w:p w:rsidR="00F45A40" w:rsidRPr="00C63EB2" w:rsidRDefault="00265E09" w:rsidP="00265E09">
      <w:pPr>
        <w:pStyle w:val="21"/>
        <w:shd w:val="clear" w:color="auto" w:fill="auto"/>
        <w:tabs>
          <w:tab w:val="left" w:pos="8032"/>
          <w:tab w:val="left" w:pos="1020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F45A40">
        <w:rPr>
          <w:rFonts w:ascii="Times New Roman" w:hAnsi="Times New Roman" w:cs="Times New Roman"/>
        </w:rPr>
        <w:t>_____________________</w:t>
      </w:r>
    </w:p>
    <w:p w:rsidR="00F45A40" w:rsidRPr="00C63EB2" w:rsidRDefault="00F45A40" w:rsidP="00265E09">
      <w:pPr>
        <w:pStyle w:val="21"/>
        <w:shd w:val="clear" w:color="auto" w:fill="auto"/>
        <w:tabs>
          <w:tab w:val="left" w:pos="6750"/>
        </w:tabs>
        <w:spacing w:line="240" w:lineRule="auto"/>
        <w:jc w:val="both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>именуемый (-ая) в дальнейшем «Потребитель.» («Заказчик»), с  другой  стороны, заключили  настоящий договор о нижеследующем:</w:t>
      </w:r>
    </w:p>
    <w:p w:rsidR="00646238" w:rsidRDefault="00646238" w:rsidP="00F45A40">
      <w:pPr>
        <w:pStyle w:val="21"/>
        <w:shd w:val="clear" w:color="auto" w:fill="auto"/>
        <w:tabs>
          <w:tab w:val="left" w:pos="0"/>
        </w:tabs>
        <w:spacing w:line="240" w:lineRule="auto"/>
        <w:ind w:left="-142" w:firstLine="284"/>
        <w:jc w:val="center"/>
        <w:rPr>
          <w:rFonts w:ascii="Times New Roman" w:hAnsi="Times New Roman" w:cs="Times New Roman"/>
        </w:rPr>
      </w:pPr>
    </w:p>
    <w:p w:rsidR="00F45A40" w:rsidRPr="00C63EB2" w:rsidRDefault="00F45A40" w:rsidP="00F45A40">
      <w:pPr>
        <w:pStyle w:val="21"/>
        <w:shd w:val="clear" w:color="auto" w:fill="auto"/>
        <w:tabs>
          <w:tab w:val="left" w:pos="0"/>
        </w:tabs>
        <w:spacing w:line="240" w:lineRule="auto"/>
        <w:ind w:left="-142" w:firstLine="284"/>
        <w:jc w:val="center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>1.ПРЕДМЕТ  ДОГОВОРА</w:t>
      </w:r>
    </w:p>
    <w:p w:rsidR="00646238" w:rsidRDefault="00F45A40" w:rsidP="00646238">
      <w:pPr>
        <w:pStyle w:val="21"/>
        <w:shd w:val="clear" w:color="auto" w:fill="auto"/>
        <w:tabs>
          <w:tab w:val="left" w:pos="426"/>
          <w:tab w:val="left" w:pos="8450"/>
        </w:tabs>
        <w:spacing w:line="240" w:lineRule="auto"/>
        <w:jc w:val="both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>1.1. Исполнитель принимает на себя обязательства оказать Потребителю по его желанию  и  сверх  программы и Территориальной программы государственных гарантий бесплатного  оказания  гражданам  медицинской помощи в Санкт-Петербурге, следующую возмездную медицинскую услугу(-и):</w:t>
      </w:r>
      <w:r w:rsidR="00646238">
        <w:rPr>
          <w:rFonts w:ascii="Times New Roman" w:hAnsi="Times New Roman" w:cs="Times New Roman"/>
        </w:rPr>
        <w:t xml:space="preserve"> </w:t>
      </w:r>
      <w:r w:rsidR="00646238" w:rsidRPr="00646238">
        <w:rPr>
          <w:rFonts w:ascii="Times New Roman" w:hAnsi="Times New Roman" w:cs="Times New Roman"/>
          <w:u w:val="single"/>
        </w:rPr>
        <w:t>лечение с применением дорогостоящих материалов и методик</w:t>
      </w:r>
      <w:r w:rsidR="005E4549">
        <w:rPr>
          <w:rFonts w:ascii="Times New Roman" w:hAnsi="Times New Roman" w:cs="Times New Roman"/>
          <w:u w:val="single"/>
        </w:rPr>
        <w:t xml:space="preserve">,, зубопротезирования              </w:t>
      </w:r>
      <w:r w:rsidR="00646238">
        <w:rPr>
          <w:rFonts w:ascii="Times New Roman" w:hAnsi="Times New Roman" w:cs="Times New Roman"/>
          <w:u w:val="single"/>
        </w:rPr>
        <w:t xml:space="preserve">                 .</w:t>
      </w:r>
      <w:r w:rsidR="00646238">
        <w:rPr>
          <w:rFonts w:ascii="Times New Roman" w:hAnsi="Times New Roman" w:cs="Times New Roman"/>
        </w:rPr>
        <w:t xml:space="preserve">   </w:t>
      </w:r>
    </w:p>
    <w:p w:rsidR="00F45A40" w:rsidRPr="00C63EB2" w:rsidRDefault="00646238" w:rsidP="00646238">
      <w:pPr>
        <w:pStyle w:val="21"/>
        <w:shd w:val="clear" w:color="auto" w:fill="auto"/>
        <w:tabs>
          <w:tab w:val="left" w:pos="426"/>
          <w:tab w:val="left" w:pos="845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F45A40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</w:t>
      </w:r>
      <w:r w:rsidR="00F45A40">
        <w:rPr>
          <w:rFonts w:ascii="Times New Roman" w:hAnsi="Times New Roman" w:cs="Times New Roman"/>
        </w:rPr>
        <w:t>______</w:t>
      </w:r>
    </w:p>
    <w:p w:rsidR="00646238" w:rsidRDefault="00646238" w:rsidP="00646238">
      <w:pPr>
        <w:pStyle w:val="21"/>
        <w:shd w:val="clear" w:color="auto" w:fill="auto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F45A40" w:rsidRPr="00C63EB2" w:rsidRDefault="00F45A40" w:rsidP="00646238">
      <w:pPr>
        <w:pStyle w:val="21"/>
        <w:shd w:val="clear" w:color="auto" w:fill="auto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>2. УСЛОВИЯ  И  СРОКИ  ПРЕДОСТАВЛЕНИЯ УСЛУГ</w:t>
      </w:r>
    </w:p>
    <w:p w:rsidR="00F45A40" w:rsidRPr="00C63EB2" w:rsidRDefault="00F45A40" w:rsidP="00646238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667"/>
        </w:tabs>
        <w:spacing w:line="240" w:lineRule="auto"/>
        <w:ind w:right="520"/>
        <w:jc w:val="both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>Потребитель информирован о возможности и порядке получения  медицинских услуг на бесплатной основе в стоматологической поликлинике № 28, а также на территории Санкт-Петербурга.</w:t>
      </w:r>
    </w:p>
    <w:p w:rsidR="00F45A40" w:rsidRPr="00C63EB2" w:rsidRDefault="00F45A40" w:rsidP="00646238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606"/>
          <w:tab w:val="left" w:leader="underscore" w:pos="11015"/>
          <w:tab w:val="left" w:leader="underscore" w:pos="11207"/>
          <w:tab w:val="left" w:leader="underscore" w:pos="12709"/>
          <w:tab w:val="left" w:leader="underscore" w:pos="13984"/>
          <w:tab w:val="left" w:leader="underscore" w:pos="14464"/>
        </w:tabs>
        <w:spacing w:line="240" w:lineRule="auto"/>
        <w:jc w:val="both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>Исполнитель оказывает услуги Потребителю в____________________________________________________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F45A40" w:rsidRPr="00C63EB2" w:rsidRDefault="00236F2D" w:rsidP="00646238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592"/>
          <w:tab w:val="left" w:pos="5529"/>
          <w:tab w:val="left" w:leader="underscore" w:pos="5577"/>
          <w:tab w:val="left" w:pos="6237"/>
          <w:tab w:val="left" w:leader="underscore" w:pos="8327"/>
          <w:tab w:val="left" w:pos="9157"/>
          <w:tab w:val="left" w:leader="underscore" w:pos="9883"/>
          <w:tab w:val="left" w:leader="underscore" w:pos="11790"/>
          <w:tab w:val="left" w:leader="underscore" w:pos="12887"/>
          <w:tab w:val="left" w:leader="underscore" w:pos="13483"/>
          <w:tab w:val="left" w:leader="underscore" w:pos="14519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4.55pt;margin-top:10.6pt;width:307.2pt;height:0;z-index:251658240" o:connectortype="straight"/>
        </w:pict>
      </w:r>
      <w:r w:rsidR="00F45A40" w:rsidRPr="00C63EB2">
        <w:rPr>
          <w:rFonts w:ascii="Times New Roman" w:hAnsi="Times New Roman" w:cs="Times New Roman"/>
        </w:rPr>
        <w:t>Ответственный за исполнение договора</w:t>
      </w:r>
      <w:r w:rsidR="00646238">
        <w:rPr>
          <w:rFonts w:ascii="Times New Roman" w:hAnsi="Times New Roman" w:cs="Times New Roman"/>
        </w:rPr>
        <w:t xml:space="preserve">      </w:t>
      </w:r>
      <w:r w:rsidR="00646238" w:rsidRPr="00646238">
        <w:rPr>
          <w:rFonts w:ascii="Times New Roman" w:hAnsi="Times New Roman" w:cs="Times New Roman"/>
          <w:u w:val="single"/>
        </w:rPr>
        <w:t>врач</w:t>
      </w:r>
    </w:p>
    <w:p w:rsidR="00F45A40" w:rsidRPr="00646238" w:rsidRDefault="00236F2D" w:rsidP="00646238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592"/>
          <w:tab w:val="left" w:leader="underscore" w:pos="8217"/>
          <w:tab w:val="left" w:leader="underscore" w:pos="8697"/>
          <w:tab w:val="left" w:leader="underscore" w:pos="10062"/>
          <w:tab w:val="left" w:leader="underscore" w:pos="10096"/>
          <w:tab w:val="left" w:leader="underscore" w:pos="13929"/>
          <w:tab w:val="left" w:leader="underscore" w:pos="142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left:0;text-align:left;margin-left:179.35pt;margin-top:9.8pt;width:332.4pt;height:.05pt;z-index:251659264" o:connectortype="straight"/>
        </w:pict>
      </w:r>
      <w:r w:rsidR="00F45A40" w:rsidRPr="00646238">
        <w:rPr>
          <w:rFonts w:ascii="Times New Roman" w:hAnsi="Times New Roman" w:cs="Times New Roman"/>
        </w:rPr>
        <w:t>Срок предоставления услуги</w:t>
      </w:r>
      <w:r w:rsidR="00646238" w:rsidRPr="00646238">
        <w:rPr>
          <w:rFonts w:ascii="Times New Roman" w:hAnsi="Times New Roman" w:cs="Times New Roman"/>
        </w:rPr>
        <w:t xml:space="preserve">      </w:t>
      </w:r>
      <w:r w:rsidR="00646238" w:rsidRPr="00646238">
        <w:rPr>
          <w:rFonts w:ascii="Times New Roman" w:hAnsi="Times New Roman" w:cs="Times New Roman"/>
          <w:u w:val="single"/>
        </w:rPr>
        <w:t>один год</w:t>
      </w:r>
    </w:p>
    <w:p w:rsidR="00646238" w:rsidRDefault="00646238" w:rsidP="00646238">
      <w:pPr>
        <w:pStyle w:val="21"/>
        <w:shd w:val="clear" w:color="auto" w:fill="auto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F45A40" w:rsidRPr="00C63EB2" w:rsidRDefault="00F45A40" w:rsidP="00646238">
      <w:pPr>
        <w:pStyle w:val="21"/>
        <w:shd w:val="clear" w:color="auto" w:fill="auto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>3. СТОИМОСТЬ, СРОКИ И ПОРЯДОК ОПЛАТЫ</w:t>
      </w:r>
    </w:p>
    <w:p w:rsidR="00F45A40" w:rsidRPr="00C63EB2" w:rsidRDefault="00F45A40" w:rsidP="00646238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674"/>
        </w:tabs>
        <w:spacing w:line="240" w:lineRule="auto"/>
        <w:jc w:val="both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>Стоимость услуги определяется в соответствии с действующим в учреждении прейскурантом и при отсутствии необходимости выполнения других работ устанавливается на  уровне__________руб, и является  приблизительной. Предоставление необходимых дополнительных услуг согласовывается с Потребителем и оплачивается по  утвержденному   прейскуранту.</w:t>
      </w:r>
    </w:p>
    <w:p w:rsidR="00F45A40" w:rsidRPr="00C63EB2" w:rsidRDefault="00F45A40" w:rsidP="00646238">
      <w:pPr>
        <w:pStyle w:val="21"/>
        <w:shd w:val="clear" w:color="auto" w:fill="auto"/>
        <w:tabs>
          <w:tab w:val="left" w:pos="426"/>
          <w:tab w:val="left" w:leader="underscore" w:pos="5303"/>
          <w:tab w:val="left" w:leader="underscore" w:pos="5666"/>
        </w:tabs>
        <w:spacing w:line="240" w:lineRule="auto"/>
        <w:jc w:val="both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>Окончательная стоимость услуги_______________________руб.</w:t>
      </w:r>
    </w:p>
    <w:p w:rsidR="00F45A40" w:rsidRPr="00C63EB2" w:rsidRDefault="00F45A40" w:rsidP="00646238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640"/>
          <w:tab w:val="left" w:pos="10206"/>
        </w:tabs>
        <w:spacing w:line="240" w:lineRule="auto"/>
        <w:jc w:val="both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>Оплата услуг может осуществляться</w:t>
      </w:r>
      <w:r w:rsidRPr="00C63EB2">
        <w:rPr>
          <w:rStyle w:val="85pt-1pt"/>
          <w:rFonts w:ascii="Times New Roman" w:hAnsi="Times New Roman" w:cs="Times New Roman"/>
          <w:sz w:val="20"/>
          <w:szCs w:val="20"/>
        </w:rPr>
        <w:t xml:space="preserve"> </w:t>
      </w:r>
      <w:r w:rsidRPr="00C63EB2">
        <w:rPr>
          <w:rStyle w:val="85pt-1pt"/>
          <w:rFonts w:ascii="Times New Roman" w:hAnsi="Times New Roman" w:cs="Times New Roman"/>
          <w:i w:val="0"/>
          <w:sz w:val="20"/>
          <w:szCs w:val="20"/>
        </w:rPr>
        <w:t>в  форме  предоплаты в  размере не менее 50%.</w:t>
      </w:r>
      <w:r w:rsidRPr="00C63EB2">
        <w:rPr>
          <w:rStyle w:val="85pt-1pt"/>
          <w:rFonts w:ascii="Times New Roman" w:hAnsi="Times New Roman" w:cs="Times New Roman"/>
          <w:sz w:val="20"/>
          <w:szCs w:val="20"/>
        </w:rPr>
        <w:t xml:space="preserve"> Окончательный  расчет</w:t>
      </w:r>
      <w:r w:rsidRPr="00C63EB2">
        <w:rPr>
          <w:rFonts w:ascii="Times New Roman" w:hAnsi="Times New Roman" w:cs="Times New Roman"/>
        </w:rPr>
        <w:t xml:space="preserve"> осуществляется в день оказания услуг. Предварительная оплата  учитывается  при окончательном расчете.</w:t>
      </w:r>
    </w:p>
    <w:p w:rsidR="00F45A40" w:rsidRPr="00C63EB2" w:rsidRDefault="00F45A40" w:rsidP="00646238">
      <w:pPr>
        <w:pStyle w:val="21"/>
        <w:shd w:val="clear" w:color="auto" w:fill="auto"/>
        <w:tabs>
          <w:tab w:val="left" w:pos="426"/>
          <w:tab w:val="left" w:pos="10206"/>
        </w:tabs>
        <w:spacing w:line="240" w:lineRule="auto"/>
        <w:jc w:val="both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>3.3. Порядок платежа:</w:t>
      </w:r>
    </w:p>
    <w:p w:rsidR="00F45A40" w:rsidRPr="00C63EB2" w:rsidRDefault="00646238" w:rsidP="00646238">
      <w:pPr>
        <w:pStyle w:val="21"/>
        <w:numPr>
          <w:ilvl w:val="0"/>
          <w:numId w:val="3"/>
        </w:numPr>
        <w:shd w:val="clear" w:color="auto" w:fill="auto"/>
        <w:tabs>
          <w:tab w:val="left" w:pos="311"/>
          <w:tab w:val="left" w:pos="426"/>
          <w:tab w:val="left" w:pos="1020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5A40" w:rsidRPr="00C63EB2">
        <w:rPr>
          <w:rFonts w:ascii="Times New Roman" w:hAnsi="Times New Roman" w:cs="Times New Roman"/>
        </w:rPr>
        <w:t>путем перевода причитающихся Исполнителю сумм на  его расчетный  счет;</w:t>
      </w:r>
    </w:p>
    <w:p w:rsidR="00F45A40" w:rsidRPr="00C63EB2" w:rsidRDefault="00646238" w:rsidP="00646238">
      <w:pPr>
        <w:pStyle w:val="21"/>
        <w:numPr>
          <w:ilvl w:val="0"/>
          <w:numId w:val="3"/>
        </w:numPr>
        <w:shd w:val="clear" w:color="auto" w:fill="auto"/>
        <w:tabs>
          <w:tab w:val="left" w:pos="359"/>
          <w:tab w:val="left" w:pos="426"/>
          <w:tab w:val="left" w:pos="1020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5A40" w:rsidRPr="00C63EB2">
        <w:rPr>
          <w:rFonts w:ascii="Times New Roman" w:hAnsi="Times New Roman" w:cs="Times New Roman"/>
        </w:rPr>
        <w:t>путем наличного платежа в кассу Исполнителю с выдачей документа, подтверждающего оплату услуг (контрольно - кассового чека, квитанции или бланка строгой отчетности).</w:t>
      </w:r>
    </w:p>
    <w:p w:rsidR="00F45A40" w:rsidRPr="00C63EB2" w:rsidRDefault="00F45A40" w:rsidP="00646238">
      <w:pPr>
        <w:pStyle w:val="21"/>
        <w:shd w:val="clear" w:color="auto" w:fill="auto"/>
        <w:tabs>
          <w:tab w:val="left" w:pos="359"/>
          <w:tab w:val="left" w:pos="426"/>
          <w:tab w:val="left" w:pos="1020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F45A40" w:rsidRPr="00C63EB2" w:rsidRDefault="00F45A40" w:rsidP="00646238">
      <w:pPr>
        <w:pStyle w:val="21"/>
        <w:shd w:val="clear" w:color="auto" w:fill="auto"/>
        <w:tabs>
          <w:tab w:val="left" w:pos="426"/>
          <w:tab w:val="left" w:pos="10206"/>
        </w:tabs>
        <w:spacing w:line="240" w:lineRule="auto"/>
        <w:jc w:val="center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>4. ОБЯЗАННОСТИ  СТОРОН</w:t>
      </w:r>
    </w:p>
    <w:p w:rsidR="00F45A40" w:rsidRPr="00C63EB2" w:rsidRDefault="00F45A40" w:rsidP="00646238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599"/>
          <w:tab w:val="left" w:pos="10206"/>
        </w:tabs>
        <w:spacing w:line="240" w:lineRule="auto"/>
        <w:jc w:val="both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>Исполнитель обязан:</w:t>
      </w:r>
    </w:p>
    <w:p w:rsidR="00F45A40" w:rsidRPr="00C63EB2" w:rsidRDefault="00F45A40" w:rsidP="00646238">
      <w:pPr>
        <w:pStyle w:val="21"/>
        <w:shd w:val="clear" w:color="auto" w:fill="auto"/>
        <w:tabs>
          <w:tab w:val="left" w:pos="426"/>
          <w:tab w:val="left" w:pos="10206"/>
          <w:tab w:val="left" w:pos="10672"/>
          <w:tab w:val="left" w:leader="underscore" w:pos="11063"/>
        </w:tabs>
        <w:spacing w:line="240" w:lineRule="auto"/>
        <w:jc w:val="both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>4.1.1. Обеспечить Потребителя в установленном в  учреждении порядке информацией  о  перечне платных услуг с указанием их стоимости по прейскуранту, условиях их получения, а также сведениями об  уровне профессионального образования и квалификации специалистов.</w:t>
      </w:r>
    </w:p>
    <w:p w:rsidR="00F45A40" w:rsidRPr="00C63EB2" w:rsidRDefault="00F45A40" w:rsidP="00646238">
      <w:pPr>
        <w:pStyle w:val="21"/>
        <w:shd w:val="clear" w:color="auto" w:fill="auto"/>
        <w:tabs>
          <w:tab w:val="left" w:pos="426"/>
          <w:tab w:val="left" w:pos="10065"/>
          <w:tab w:val="left" w:leader="underscore" w:pos="11063"/>
        </w:tabs>
        <w:spacing w:line="240" w:lineRule="auto"/>
        <w:jc w:val="both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 xml:space="preserve">  4.1.2. Обеспечить предоставление медицинских  услуг в  соответствии с  предметом настоящего договора силами своих и привлекаемых специалистов в  соответствии с требованиями, предьявляемыми к методам диагностики, профилактики и лечения, разрешенными на территории Российской Федерации.</w:t>
      </w:r>
      <w:r>
        <w:rPr>
          <w:rFonts w:ascii="Times New Roman" w:hAnsi="Times New Roman" w:cs="Times New Roman"/>
        </w:rPr>
        <w:t>.</w:t>
      </w:r>
      <w:r w:rsidRPr="00C63EB2">
        <w:rPr>
          <w:rFonts w:ascii="Times New Roman" w:hAnsi="Times New Roman" w:cs="Times New Roman"/>
        </w:rPr>
        <w:tab/>
      </w:r>
    </w:p>
    <w:p w:rsidR="00F45A40" w:rsidRPr="00C63EB2" w:rsidRDefault="00F45A40" w:rsidP="00646238">
      <w:pPr>
        <w:pStyle w:val="21"/>
        <w:shd w:val="clear" w:color="auto" w:fill="auto"/>
        <w:tabs>
          <w:tab w:val="left" w:pos="426"/>
          <w:tab w:val="left" w:pos="4034"/>
          <w:tab w:val="left" w:pos="10206"/>
        </w:tabs>
        <w:spacing w:line="240" w:lineRule="auto"/>
        <w:jc w:val="both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 xml:space="preserve"> 4.1.3. Информировать Потребителя  о  методах оказания  медицинской  помощи, связанных с ними рисках, возможных  видах медицинских вмешательств,  противопоказаниях, пос</w:t>
      </w:r>
      <w:r>
        <w:rPr>
          <w:rFonts w:ascii="Times New Roman" w:hAnsi="Times New Roman" w:cs="Times New Roman"/>
        </w:rPr>
        <w:t>ледствиях, ожидаемых результатах</w:t>
      </w:r>
      <w:r w:rsidRPr="00C63EB2">
        <w:rPr>
          <w:rFonts w:ascii="Times New Roman" w:hAnsi="Times New Roman" w:cs="Times New Roman"/>
        </w:rPr>
        <w:t xml:space="preserve"> и возможных осложнениях с  учетом профессиональной специфики медицинской  услуги.</w:t>
      </w:r>
    </w:p>
    <w:p w:rsidR="00F45A40" w:rsidRPr="00C63EB2" w:rsidRDefault="00F45A40" w:rsidP="00646238">
      <w:pPr>
        <w:pStyle w:val="21"/>
        <w:shd w:val="clear" w:color="auto" w:fill="auto"/>
        <w:tabs>
          <w:tab w:val="left" w:pos="426"/>
          <w:tab w:val="left" w:pos="8059"/>
          <w:tab w:val="left" w:pos="10206"/>
        </w:tabs>
        <w:spacing w:line="240" w:lineRule="auto"/>
        <w:jc w:val="both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>4.1.4. В отдельных случаях определить для  пациента  гарантийный  срок и  срок службы, объяснив условия, при которых гарантийные обязательства Исполнителя  сохраняются.</w:t>
      </w:r>
    </w:p>
    <w:p w:rsidR="00F45A40" w:rsidRPr="00C63EB2" w:rsidRDefault="00F45A40" w:rsidP="00646238">
      <w:pPr>
        <w:pStyle w:val="23"/>
        <w:keepNext/>
        <w:keepLines/>
        <w:numPr>
          <w:ilvl w:val="1"/>
          <w:numId w:val="8"/>
        </w:numPr>
        <w:shd w:val="clear" w:color="auto" w:fill="auto"/>
        <w:tabs>
          <w:tab w:val="left" w:pos="426"/>
          <w:tab w:val="left" w:pos="599"/>
          <w:tab w:val="left" w:pos="1020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bookmarkStart w:id="0" w:name="bookmark1"/>
      <w:r w:rsidRPr="00C63EB2">
        <w:rPr>
          <w:rFonts w:ascii="Times New Roman" w:hAnsi="Times New Roman" w:cs="Times New Roman"/>
        </w:rPr>
        <w:t xml:space="preserve">Потребитель </w:t>
      </w:r>
      <w:bookmarkEnd w:id="0"/>
      <w:r w:rsidRPr="00C63EB2">
        <w:rPr>
          <w:rFonts w:ascii="Times New Roman" w:hAnsi="Times New Roman" w:cs="Times New Roman"/>
        </w:rPr>
        <w:t>обязан:</w:t>
      </w:r>
    </w:p>
    <w:p w:rsidR="00F45A40" w:rsidRPr="00C63EB2" w:rsidRDefault="00F45A40" w:rsidP="00646238">
      <w:pPr>
        <w:pStyle w:val="21"/>
        <w:shd w:val="clear" w:color="auto" w:fill="auto"/>
        <w:tabs>
          <w:tab w:val="left" w:pos="426"/>
          <w:tab w:val="left" w:pos="6791"/>
          <w:tab w:val="left" w:pos="10206"/>
        </w:tabs>
        <w:spacing w:line="240" w:lineRule="auto"/>
        <w:jc w:val="both"/>
        <w:rPr>
          <w:rFonts w:ascii="Times New Roman" w:hAnsi="Times New Roman" w:cs="Times New Roman"/>
        </w:rPr>
      </w:pPr>
      <w:r w:rsidRPr="00C63EB2">
        <w:rPr>
          <w:rFonts w:ascii="Times New Roman" w:hAnsi="Times New Roman" w:cs="Times New Roman"/>
        </w:rPr>
        <w:t>4.2.1. Предоставить необходимую Исполнителю информацию  о  состоянии  своего  здоровья, в т.ч. о перенесенных заб</w:t>
      </w:r>
      <w:r>
        <w:rPr>
          <w:rFonts w:ascii="Times New Roman" w:hAnsi="Times New Roman" w:cs="Times New Roman"/>
        </w:rPr>
        <w:t>олеваниях, травмах, проведенном ранее лечении</w:t>
      </w:r>
      <w:r w:rsidRPr="00C63EB2">
        <w:rPr>
          <w:rFonts w:ascii="Times New Roman" w:hAnsi="Times New Roman" w:cs="Times New Roman"/>
        </w:rPr>
        <w:t>, имеющихся  аллергических  реакциях, противопоказаниях, а  также иные сведения, которые могут оказать влияние на качество  оказываемых  Исполнителем  услуг.</w:t>
      </w:r>
      <w:r w:rsidRPr="00C63EB2">
        <w:rPr>
          <w:rFonts w:ascii="Times New Roman" w:hAnsi="Times New Roman" w:cs="Times New Roman"/>
        </w:rPr>
        <w:tab/>
        <w:t>'</w:t>
      </w:r>
    </w:p>
    <w:p w:rsidR="00F45A40" w:rsidRPr="008C06B0" w:rsidRDefault="00F45A40" w:rsidP="00646238">
      <w:pPr>
        <w:pStyle w:val="21"/>
        <w:shd w:val="clear" w:color="auto" w:fill="auto"/>
        <w:tabs>
          <w:tab w:val="left" w:pos="426"/>
          <w:tab w:val="left" w:pos="3061"/>
          <w:tab w:val="left" w:pos="7456"/>
          <w:tab w:val="left" w:pos="10206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4.2.2.</w:t>
      </w:r>
      <w:r w:rsidRPr="008C06B0">
        <w:rPr>
          <w:rFonts w:ascii="Times New Roman" w:hAnsi="Times New Roman" w:cs="Times New Roman"/>
          <w:sz w:val="22"/>
          <w:szCs w:val="22"/>
        </w:rPr>
        <w:t xml:space="preserve"> Строго  соблюдать  все  назначения  и рекомендации Исполнителя для достижения  и сохранения результатов лечения.</w:t>
      </w:r>
    </w:p>
    <w:p w:rsidR="00F45A40" w:rsidRPr="008C06B0" w:rsidRDefault="00F45A40" w:rsidP="00646238">
      <w:pPr>
        <w:pStyle w:val="21"/>
        <w:shd w:val="clear" w:color="auto" w:fill="auto"/>
        <w:tabs>
          <w:tab w:val="left" w:pos="426"/>
          <w:tab w:val="left" w:pos="2299"/>
          <w:tab w:val="left" w:pos="9931"/>
          <w:tab w:val="left" w:pos="10206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lastRenderedPageBreak/>
        <w:t>4.2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C06B0">
        <w:rPr>
          <w:rFonts w:ascii="Times New Roman" w:hAnsi="Times New Roman" w:cs="Times New Roman"/>
          <w:sz w:val="22"/>
          <w:szCs w:val="22"/>
        </w:rPr>
        <w:t>3. Своевременно  являться на лечебные и  профилактические  приемы , а при невозможности явки по  уважительной  причине предупредить об этом Исполнителя не менее чем за 6(шесть) часов.</w:t>
      </w:r>
    </w:p>
    <w:p w:rsidR="00F45A40" w:rsidRPr="008C06B0" w:rsidRDefault="00F45A40" w:rsidP="00646238">
      <w:pPr>
        <w:pStyle w:val="21"/>
        <w:shd w:val="clear" w:color="auto" w:fill="auto"/>
        <w:tabs>
          <w:tab w:val="left" w:pos="426"/>
          <w:tab w:val="left" w:pos="4946"/>
          <w:tab w:val="left" w:pos="7970"/>
          <w:tab w:val="left" w:pos="10206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</w:t>
      </w:r>
      <w:r w:rsidRPr="008C06B0">
        <w:rPr>
          <w:rFonts w:ascii="Times New Roman" w:hAnsi="Times New Roman" w:cs="Times New Roman"/>
          <w:sz w:val="22"/>
          <w:szCs w:val="22"/>
        </w:rPr>
        <w:t>4. Оплатить  услуги  Исполнителю в  срок в  порядке</w:t>
      </w:r>
      <w:r>
        <w:rPr>
          <w:rFonts w:ascii="Times New Roman" w:hAnsi="Times New Roman" w:cs="Times New Roman"/>
          <w:sz w:val="22"/>
          <w:szCs w:val="22"/>
        </w:rPr>
        <w:t>,  предусмотренно</w:t>
      </w:r>
      <w:r w:rsidRPr="008C06B0">
        <w:rPr>
          <w:rFonts w:ascii="Times New Roman" w:hAnsi="Times New Roman" w:cs="Times New Roman"/>
          <w:sz w:val="22"/>
          <w:szCs w:val="22"/>
        </w:rPr>
        <w:t>м  настоящим  договором, по  расценкам  прейскуранта, с которыми Заказчик  предварительно ознакомился.</w:t>
      </w:r>
    </w:p>
    <w:p w:rsidR="00F45A40" w:rsidRDefault="00F45A40" w:rsidP="00646238">
      <w:pPr>
        <w:pStyle w:val="21"/>
        <w:shd w:val="clear" w:color="auto" w:fill="auto"/>
        <w:tabs>
          <w:tab w:val="left" w:pos="426"/>
          <w:tab w:val="left" w:pos="8420"/>
          <w:tab w:val="left" w:pos="10206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45A40" w:rsidRDefault="00F45A40" w:rsidP="00646238">
      <w:pPr>
        <w:pStyle w:val="21"/>
        <w:shd w:val="clear" w:color="auto" w:fill="auto"/>
        <w:tabs>
          <w:tab w:val="left" w:pos="426"/>
          <w:tab w:val="left" w:pos="8420"/>
          <w:tab w:val="left" w:pos="10206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45A40" w:rsidRPr="008C06B0" w:rsidRDefault="00F45A40" w:rsidP="00646238">
      <w:pPr>
        <w:pStyle w:val="21"/>
        <w:shd w:val="clear" w:color="auto" w:fill="auto"/>
        <w:tabs>
          <w:tab w:val="left" w:pos="426"/>
          <w:tab w:val="left" w:pos="8420"/>
          <w:tab w:val="left" w:pos="10206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>5. ОТВЕТСТВЕННОСТЬ  СТОРОН</w:t>
      </w:r>
    </w:p>
    <w:p w:rsidR="00F45A40" w:rsidRPr="008C06B0" w:rsidRDefault="00F45A40" w:rsidP="00646238">
      <w:pPr>
        <w:pStyle w:val="21"/>
        <w:shd w:val="clear" w:color="auto" w:fill="auto"/>
        <w:tabs>
          <w:tab w:val="left" w:pos="426"/>
          <w:tab w:val="right" w:pos="14642"/>
        </w:tabs>
        <w:spacing w:line="240" w:lineRule="auto"/>
        <w:ind w:right="3300"/>
        <w:jc w:val="both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>5.1. В случае ненадлежащего  оказания медицинской   услуги Потребитель  вправе по  своему  выбору потребовать:</w:t>
      </w:r>
    </w:p>
    <w:p w:rsidR="00F45A40" w:rsidRPr="008C06B0" w:rsidRDefault="00F45A40" w:rsidP="00646238">
      <w:pPr>
        <w:pStyle w:val="21"/>
        <w:shd w:val="clear" w:color="auto" w:fill="auto"/>
        <w:tabs>
          <w:tab w:val="left" w:pos="426"/>
          <w:tab w:val="right" w:pos="14642"/>
        </w:tabs>
        <w:spacing w:line="240" w:lineRule="auto"/>
        <w:ind w:right="3300"/>
        <w:jc w:val="both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 xml:space="preserve">- </w:t>
      </w:r>
      <w:r w:rsidR="00646238">
        <w:rPr>
          <w:rFonts w:ascii="Times New Roman" w:hAnsi="Times New Roman" w:cs="Times New Roman"/>
          <w:sz w:val="22"/>
          <w:szCs w:val="22"/>
        </w:rPr>
        <w:tab/>
      </w:r>
      <w:r w:rsidRPr="008C06B0">
        <w:rPr>
          <w:rFonts w:ascii="Times New Roman" w:hAnsi="Times New Roman" w:cs="Times New Roman"/>
          <w:sz w:val="22"/>
          <w:szCs w:val="22"/>
        </w:rPr>
        <w:t>уменьшения  стоимости  предоставляемой  услуги;</w:t>
      </w:r>
    </w:p>
    <w:p w:rsidR="00F45A40" w:rsidRPr="008C06B0" w:rsidRDefault="00F45A40" w:rsidP="00646238">
      <w:pPr>
        <w:pStyle w:val="21"/>
        <w:shd w:val="clear" w:color="auto" w:fill="auto"/>
        <w:tabs>
          <w:tab w:val="left" w:pos="426"/>
          <w:tab w:val="right" w:pos="14642"/>
        </w:tabs>
        <w:spacing w:line="240" w:lineRule="auto"/>
        <w:ind w:right="3300"/>
        <w:jc w:val="both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>-</w:t>
      </w:r>
      <w:r w:rsidR="00646238">
        <w:rPr>
          <w:rFonts w:ascii="Times New Roman" w:hAnsi="Times New Roman" w:cs="Times New Roman"/>
          <w:sz w:val="22"/>
          <w:szCs w:val="22"/>
        </w:rPr>
        <w:tab/>
      </w:r>
      <w:r w:rsidRPr="008C06B0">
        <w:rPr>
          <w:rFonts w:ascii="Times New Roman" w:hAnsi="Times New Roman" w:cs="Times New Roman"/>
          <w:sz w:val="22"/>
          <w:szCs w:val="22"/>
        </w:rPr>
        <w:t>исполнения услуги другим  специалистом;</w:t>
      </w:r>
    </w:p>
    <w:p w:rsidR="00F45A40" w:rsidRPr="008C06B0" w:rsidRDefault="00F45A40" w:rsidP="00646238">
      <w:pPr>
        <w:pStyle w:val="21"/>
        <w:shd w:val="clear" w:color="auto" w:fill="auto"/>
        <w:tabs>
          <w:tab w:val="left" w:pos="426"/>
          <w:tab w:val="right" w:pos="1464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64623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расторжения</w:t>
      </w:r>
      <w:r w:rsidRPr="008C06B0">
        <w:rPr>
          <w:rFonts w:ascii="Times New Roman" w:hAnsi="Times New Roman" w:cs="Times New Roman"/>
          <w:sz w:val="22"/>
          <w:szCs w:val="22"/>
        </w:rPr>
        <w:t xml:space="preserve">  договора и   возмещени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8C06B0">
        <w:rPr>
          <w:rFonts w:ascii="Times New Roman" w:hAnsi="Times New Roman" w:cs="Times New Roman"/>
          <w:sz w:val="22"/>
          <w:szCs w:val="22"/>
        </w:rPr>
        <w:t xml:space="preserve">  затрат </w:t>
      </w:r>
      <w:r>
        <w:rPr>
          <w:rFonts w:ascii="Times New Roman" w:hAnsi="Times New Roman" w:cs="Times New Roman"/>
          <w:sz w:val="22"/>
          <w:szCs w:val="22"/>
        </w:rPr>
        <w:t>в  установленном законодательством</w:t>
      </w:r>
      <w:r w:rsidRPr="008C06B0">
        <w:rPr>
          <w:rFonts w:ascii="Times New Roman" w:hAnsi="Times New Roman" w:cs="Times New Roman"/>
          <w:sz w:val="22"/>
          <w:szCs w:val="22"/>
        </w:rPr>
        <w:t xml:space="preserve">  порядке.</w:t>
      </w:r>
    </w:p>
    <w:p w:rsidR="00F45A40" w:rsidRPr="008C06B0" w:rsidRDefault="00F45A40" w:rsidP="00646238">
      <w:pPr>
        <w:pStyle w:val="23"/>
        <w:keepNext/>
        <w:keepLines/>
        <w:shd w:val="clear" w:color="auto" w:fill="auto"/>
        <w:tabs>
          <w:tab w:val="left" w:pos="426"/>
          <w:tab w:val="right" w:pos="14711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bookmarkStart w:id="1" w:name="bookmark2"/>
      <w:r w:rsidRPr="008C06B0">
        <w:rPr>
          <w:rFonts w:ascii="Times New Roman" w:hAnsi="Times New Roman" w:cs="Times New Roman"/>
          <w:sz w:val="22"/>
          <w:szCs w:val="22"/>
        </w:rPr>
        <w:t>5.2. В связи  с тем, что  побочные эффекты и  осложнения могут  возникнуть  вследствие  биологических особенностей организма Потребителя</w:t>
      </w:r>
      <w:bookmarkEnd w:id="1"/>
      <w:r w:rsidRPr="008C06B0">
        <w:rPr>
          <w:rFonts w:ascii="Times New Roman" w:hAnsi="Times New Roman" w:cs="Times New Roman"/>
          <w:sz w:val="22"/>
          <w:szCs w:val="22"/>
        </w:rPr>
        <w:t>,</w:t>
      </w:r>
      <w:bookmarkStart w:id="2" w:name="bookmark3"/>
      <w:r w:rsidRPr="008C06B0">
        <w:rPr>
          <w:rFonts w:ascii="Times New Roman" w:hAnsi="Times New Roman" w:cs="Times New Roman"/>
          <w:sz w:val="22"/>
          <w:szCs w:val="22"/>
        </w:rPr>
        <w:t xml:space="preserve"> и</w:t>
      </w:r>
      <w:bookmarkEnd w:id="2"/>
      <w:r w:rsidRPr="008C06B0">
        <w:rPr>
          <w:rFonts w:ascii="Times New Roman" w:hAnsi="Times New Roman" w:cs="Times New Roman"/>
          <w:sz w:val="22"/>
          <w:szCs w:val="22"/>
        </w:rPr>
        <w:t xml:space="preserve"> используемая  технология и специфика стоматологической  услуги не  может полностью исключить их вероятность, Исполнитель не  несет ответственность за  наступление осложнений, если услуга оказана  с  соблюдением всех необходимых  требований.</w:t>
      </w:r>
    </w:p>
    <w:p w:rsidR="00F45A40" w:rsidRPr="008C06B0" w:rsidRDefault="00F45A40" w:rsidP="00646238">
      <w:pPr>
        <w:pStyle w:val="21"/>
        <w:shd w:val="clear" w:color="auto" w:fill="auto"/>
        <w:tabs>
          <w:tab w:val="left" w:pos="426"/>
        </w:tabs>
        <w:spacing w:line="23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>5.3. Потребитель возмещает Исполнителю фактически  понесенные им  расходы.</w:t>
      </w:r>
    </w:p>
    <w:p w:rsidR="00F45A40" w:rsidRPr="008C06B0" w:rsidRDefault="00F45A40" w:rsidP="00646238">
      <w:pPr>
        <w:pStyle w:val="21"/>
        <w:numPr>
          <w:ilvl w:val="0"/>
          <w:numId w:val="5"/>
        </w:numPr>
        <w:shd w:val="clear" w:color="auto" w:fill="auto"/>
        <w:tabs>
          <w:tab w:val="left" w:pos="426"/>
          <w:tab w:val="left" w:pos="502"/>
          <w:tab w:val="left" w:pos="2758"/>
        </w:tabs>
        <w:spacing w:line="288" w:lineRule="exact"/>
        <w:ind w:right="200"/>
        <w:jc w:val="both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 xml:space="preserve">Исполнитель вправе отказаться </w:t>
      </w:r>
      <w:r w:rsidRPr="008C06B0">
        <w:rPr>
          <w:rFonts w:ascii="Times New Roman" w:hAnsi="Times New Roman" w:cs="Times New Roman"/>
          <w:sz w:val="22"/>
          <w:szCs w:val="22"/>
          <w:lang w:val="en-US"/>
        </w:rPr>
        <w:t>or</w:t>
      </w:r>
      <w:r w:rsidRPr="008C06B0">
        <w:rPr>
          <w:rFonts w:ascii="Times New Roman" w:hAnsi="Times New Roman" w:cs="Times New Roman"/>
          <w:sz w:val="22"/>
          <w:szCs w:val="22"/>
        </w:rPr>
        <w:t xml:space="preserve"> исполнения обязательств по настоящему договору при условии полного возмещения Потребителю  убытков.</w:t>
      </w:r>
    </w:p>
    <w:p w:rsidR="00F45A40" w:rsidRPr="008C06B0" w:rsidRDefault="00F45A40" w:rsidP="00646238">
      <w:pPr>
        <w:pStyle w:val="21"/>
        <w:numPr>
          <w:ilvl w:val="1"/>
          <w:numId w:val="6"/>
        </w:numPr>
        <w:shd w:val="clear" w:color="auto" w:fill="auto"/>
        <w:tabs>
          <w:tab w:val="left" w:pos="426"/>
          <w:tab w:val="left" w:pos="460"/>
        </w:tabs>
        <w:spacing w:line="264" w:lineRule="exact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>Исполнитель вправе отказать в приеме Потребителя в случаях:</w:t>
      </w:r>
    </w:p>
    <w:p w:rsidR="00F45A40" w:rsidRPr="008C06B0" w:rsidRDefault="00F45A40" w:rsidP="00646238">
      <w:pPr>
        <w:pStyle w:val="21"/>
        <w:shd w:val="clear" w:color="auto" w:fill="auto"/>
        <w:tabs>
          <w:tab w:val="left" w:pos="426"/>
          <w:tab w:val="left" w:pos="1194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>а)</w:t>
      </w:r>
      <w:r w:rsidRPr="008C06B0">
        <w:rPr>
          <w:rFonts w:ascii="Times New Roman" w:hAnsi="Times New Roman" w:cs="Times New Roman"/>
          <w:sz w:val="22"/>
          <w:szCs w:val="22"/>
        </w:rPr>
        <w:tab/>
        <w:t>состояния алкогольного, наркотического или токсического опьянения Потребителя;</w:t>
      </w:r>
    </w:p>
    <w:p w:rsidR="00F45A40" w:rsidRPr="008C06B0" w:rsidRDefault="00F45A40" w:rsidP="00646238">
      <w:pPr>
        <w:pStyle w:val="21"/>
        <w:shd w:val="clear" w:color="auto" w:fill="auto"/>
        <w:tabs>
          <w:tab w:val="left" w:pos="426"/>
          <w:tab w:val="left" w:pos="1230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>б)</w:t>
      </w:r>
      <w:r w:rsidRPr="008C06B0">
        <w:rPr>
          <w:rFonts w:ascii="Times New Roman" w:hAnsi="Times New Roman" w:cs="Times New Roman"/>
          <w:sz w:val="22"/>
          <w:szCs w:val="22"/>
        </w:rPr>
        <w:tab/>
        <w:t>когда действия Потребителя угрожают жизни и здоровью персонала;</w:t>
      </w:r>
    </w:p>
    <w:p w:rsidR="00F45A40" w:rsidRPr="008C06B0" w:rsidRDefault="00F45A40" w:rsidP="00646238">
      <w:pPr>
        <w:pStyle w:val="21"/>
        <w:shd w:val="clear" w:color="auto" w:fill="auto"/>
        <w:tabs>
          <w:tab w:val="left" w:pos="426"/>
          <w:tab w:val="left" w:pos="1212"/>
        </w:tabs>
        <w:spacing w:after="87" w:line="26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>в)</w:t>
      </w:r>
      <w:r w:rsidRPr="008C06B0">
        <w:rPr>
          <w:rFonts w:ascii="Times New Roman" w:hAnsi="Times New Roman" w:cs="Times New Roman"/>
          <w:sz w:val="22"/>
          <w:szCs w:val="22"/>
        </w:rPr>
        <w:tab/>
        <w:t>когда</w:t>
      </w:r>
      <w:r w:rsidRPr="008C06B0">
        <w:rPr>
          <w:rStyle w:val="-1pt"/>
          <w:rFonts w:eastAsia="Bookman Old Style"/>
          <w:sz w:val="22"/>
          <w:szCs w:val="22"/>
        </w:rPr>
        <w:t xml:space="preserve"> состояние  </w:t>
      </w:r>
      <w:r w:rsidRPr="008C06B0">
        <w:rPr>
          <w:rFonts w:ascii="Times New Roman" w:hAnsi="Times New Roman" w:cs="Times New Roman"/>
          <w:sz w:val="22"/>
          <w:szCs w:val="22"/>
        </w:rPr>
        <w:t>здоровья Потребителя не позволяет оказать услугу</w:t>
      </w:r>
      <w:r w:rsidRPr="008C06B0">
        <w:rPr>
          <w:rStyle w:val="-1pt"/>
          <w:rFonts w:eastAsia="Bookman Old Style"/>
          <w:sz w:val="22"/>
          <w:szCs w:val="22"/>
        </w:rPr>
        <w:t xml:space="preserve"> надлежащего</w:t>
      </w:r>
      <w:r w:rsidRPr="008C06B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C06B0">
        <w:rPr>
          <w:rFonts w:ascii="Times New Roman" w:hAnsi="Times New Roman" w:cs="Times New Roman"/>
          <w:sz w:val="22"/>
          <w:szCs w:val="22"/>
        </w:rPr>
        <w:t>качества.</w:t>
      </w:r>
    </w:p>
    <w:p w:rsidR="00650966" w:rsidRDefault="00650966" w:rsidP="00646238">
      <w:pPr>
        <w:pStyle w:val="21"/>
        <w:shd w:val="clear" w:color="auto" w:fill="auto"/>
        <w:tabs>
          <w:tab w:val="left" w:pos="426"/>
          <w:tab w:val="left" w:pos="5212"/>
        </w:tabs>
        <w:spacing w:after="25" w:line="23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F45A40" w:rsidRPr="008C06B0" w:rsidRDefault="00F45A40" w:rsidP="00646238">
      <w:pPr>
        <w:pStyle w:val="21"/>
        <w:shd w:val="clear" w:color="auto" w:fill="auto"/>
        <w:tabs>
          <w:tab w:val="left" w:pos="426"/>
          <w:tab w:val="left" w:pos="5212"/>
        </w:tabs>
        <w:spacing w:after="25" w:line="23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Pr="008C06B0">
        <w:rPr>
          <w:rFonts w:ascii="Times New Roman" w:hAnsi="Times New Roman" w:cs="Times New Roman"/>
          <w:sz w:val="22"/>
          <w:szCs w:val="22"/>
        </w:rPr>
        <w:t>ПОРЯДОК РАССМОТРЕНИЯ СПОРОВ</w:t>
      </w:r>
    </w:p>
    <w:p w:rsidR="00F45A40" w:rsidRPr="008C06B0" w:rsidRDefault="00F45A40" w:rsidP="00646238">
      <w:pPr>
        <w:pStyle w:val="21"/>
        <w:shd w:val="clear" w:color="auto" w:fill="auto"/>
        <w:tabs>
          <w:tab w:val="left" w:pos="426"/>
        </w:tabs>
        <w:spacing w:after="267" w:line="264" w:lineRule="exact"/>
        <w:ind w:right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Pr="008C06B0">
        <w:rPr>
          <w:rFonts w:ascii="Times New Roman" w:hAnsi="Times New Roman" w:cs="Times New Roman"/>
          <w:sz w:val="22"/>
          <w:szCs w:val="22"/>
        </w:rPr>
        <w:t xml:space="preserve">. Все споры и разногласия, возникающие из настоящего договора или связанные с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8C06B0">
        <w:rPr>
          <w:rFonts w:ascii="Times New Roman" w:hAnsi="Times New Roman" w:cs="Times New Roman"/>
          <w:sz w:val="22"/>
          <w:szCs w:val="22"/>
        </w:rPr>
        <w:t xml:space="preserve">им, решаются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06B0">
        <w:rPr>
          <w:rFonts w:ascii="Times New Roman" w:hAnsi="Times New Roman" w:cs="Times New Roman"/>
          <w:sz w:val="22"/>
          <w:szCs w:val="22"/>
        </w:rPr>
        <w:t xml:space="preserve">путем </w:t>
      </w:r>
      <w:r>
        <w:rPr>
          <w:rFonts w:ascii="Times New Roman" w:hAnsi="Times New Roman" w:cs="Times New Roman"/>
          <w:sz w:val="22"/>
          <w:szCs w:val="22"/>
        </w:rPr>
        <w:t xml:space="preserve"> рассмотрения</w:t>
      </w:r>
      <w:r w:rsidRPr="008C06B0">
        <w:rPr>
          <w:rFonts w:ascii="Times New Roman" w:hAnsi="Times New Roman" w:cs="Times New Roman"/>
          <w:sz w:val="22"/>
          <w:szCs w:val="22"/>
        </w:rPr>
        <w:t>, претензий врачебной комиссией или подлежат разрешению в Санкт-Петербургском третейском суде системы медицинского страхован</w:t>
      </w:r>
      <w:r>
        <w:rPr>
          <w:rFonts w:ascii="Times New Roman" w:hAnsi="Times New Roman" w:cs="Times New Roman"/>
          <w:sz w:val="22"/>
          <w:szCs w:val="22"/>
        </w:rPr>
        <w:t>ия</w:t>
      </w:r>
      <w:r w:rsidRPr="008C06B0">
        <w:rPr>
          <w:rFonts w:ascii="Times New Roman" w:hAnsi="Times New Roman" w:cs="Times New Roman"/>
          <w:sz w:val="22"/>
          <w:szCs w:val="22"/>
        </w:rPr>
        <w:t xml:space="preserve"> здравоохранения в соответствии с  Регламентом.</w:t>
      </w:r>
    </w:p>
    <w:p w:rsidR="00F45A40" w:rsidRPr="008C06B0" w:rsidRDefault="00F45A40" w:rsidP="00F45A40">
      <w:pPr>
        <w:pStyle w:val="21"/>
        <w:shd w:val="clear" w:color="auto" w:fill="auto"/>
        <w:tabs>
          <w:tab w:val="left" w:pos="5194"/>
        </w:tabs>
        <w:spacing w:line="23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Pr="008C06B0">
        <w:rPr>
          <w:rFonts w:ascii="Times New Roman" w:hAnsi="Times New Roman" w:cs="Times New Roman"/>
          <w:sz w:val="22"/>
          <w:szCs w:val="22"/>
        </w:rPr>
        <w:t>ЗАКЛЮЧИТЕЛЬНЫЕ ПОЛОЖЕНИЯ</w:t>
      </w:r>
    </w:p>
    <w:p w:rsidR="00F45A40" w:rsidRPr="008C06B0" w:rsidRDefault="00F45A40" w:rsidP="00650966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>7.1. Договор вступает в силу с момента его подписа</w:t>
      </w:r>
      <w:r>
        <w:rPr>
          <w:rFonts w:ascii="Times New Roman" w:hAnsi="Times New Roman" w:cs="Times New Roman"/>
          <w:sz w:val="22"/>
          <w:szCs w:val="22"/>
        </w:rPr>
        <w:t>ния обеими сторонами и действует</w:t>
      </w:r>
      <w:r w:rsidRPr="008C06B0">
        <w:rPr>
          <w:rFonts w:ascii="Times New Roman" w:hAnsi="Times New Roman" w:cs="Times New Roman"/>
          <w:sz w:val="22"/>
          <w:szCs w:val="22"/>
        </w:rPr>
        <w:t xml:space="preserve"> до исполнения ими принятых на себя обязательств.</w:t>
      </w:r>
    </w:p>
    <w:p w:rsidR="00F45A40" w:rsidRPr="008C06B0" w:rsidRDefault="00F45A40" w:rsidP="00650966">
      <w:pPr>
        <w:pStyle w:val="21"/>
        <w:numPr>
          <w:ilvl w:val="1"/>
          <w:numId w:val="7"/>
        </w:numPr>
        <w:shd w:val="clear" w:color="auto" w:fill="auto"/>
        <w:tabs>
          <w:tab w:val="left" w:pos="45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>Договор составлен в двух экземплярах, имеющих одинаковую силу, по одному для каждой из сторон.</w:t>
      </w:r>
    </w:p>
    <w:p w:rsidR="00F45A40" w:rsidRPr="008C06B0" w:rsidRDefault="00F45A40" w:rsidP="00650966">
      <w:pPr>
        <w:pStyle w:val="21"/>
        <w:numPr>
          <w:ilvl w:val="1"/>
          <w:numId w:val="7"/>
        </w:numPr>
        <w:shd w:val="clear" w:color="auto" w:fill="auto"/>
        <w:tabs>
          <w:tab w:val="left" w:pos="44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>Договор может быть расторгнут по соглашению сторон и по другим основаниям, предусмотренным законодательством РФ.</w:t>
      </w:r>
    </w:p>
    <w:p w:rsidR="00F45A40" w:rsidRPr="008C06B0" w:rsidRDefault="00F45A40" w:rsidP="00650966">
      <w:pPr>
        <w:pStyle w:val="21"/>
        <w:numPr>
          <w:ilvl w:val="1"/>
          <w:numId w:val="7"/>
        </w:numPr>
        <w:shd w:val="clear" w:color="auto" w:fill="auto"/>
        <w:tabs>
          <w:tab w:val="left" w:pos="472"/>
        </w:tabs>
        <w:spacing w:line="240" w:lineRule="auto"/>
        <w:ind w:left="0" w:right="2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>Любые изменения и дополнения к настоящему договору действительны, если они совершены в письменной форме и</w:t>
      </w:r>
      <w:r w:rsidRPr="008C06B0">
        <w:rPr>
          <w:rStyle w:val="-1pt"/>
          <w:rFonts w:eastAsia="Bookman Old Style"/>
          <w:sz w:val="22"/>
          <w:szCs w:val="22"/>
        </w:rPr>
        <w:t xml:space="preserve"> подписаны</w:t>
      </w:r>
      <w:r w:rsidRPr="008C06B0">
        <w:rPr>
          <w:rFonts w:ascii="Times New Roman" w:hAnsi="Times New Roman" w:cs="Times New Roman"/>
          <w:sz w:val="22"/>
          <w:szCs w:val="22"/>
        </w:rPr>
        <w:t xml:space="preserve"> обеими сторонами.</w:t>
      </w:r>
    </w:p>
    <w:p w:rsidR="00F45A40" w:rsidRPr="008C06B0" w:rsidRDefault="00F45A40" w:rsidP="00650966">
      <w:pPr>
        <w:pStyle w:val="21"/>
        <w:numPr>
          <w:ilvl w:val="1"/>
          <w:numId w:val="7"/>
        </w:numPr>
        <w:shd w:val="clear" w:color="auto" w:fill="auto"/>
        <w:tabs>
          <w:tab w:val="left" w:pos="472"/>
        </w:tabs>
        <w:spacing w:line="240" w:lineRule="auto"/>
        <w:ind w:left="0" w:right="2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>Стороны допускают возможность использования аналога собственноручной подписи - факсимиле в деловой переписке, при подписании настоящего Договора и приложений к нему.</w:t>
      </w:r>
    </w:p>
    <w:p w:rsidR="00F45A40" w:rsidRPr="008C06B0" w:rsidRDefault="00F45A40" w:rsidP="00650966">
      <w:pPr>
        <w:pStyle w:val="21"/>
        <w:shd w:val="clear" w:color="auto" w:fill="auto"/>
        <w:spacing w:line="240" w:lineRule="auto"/>
        <w:ind w:right="200"/>
        <w:jc w:val="both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>7.6.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8C06B0">
        <w:rPr>
          <w:rFonts w:ascii="Times New Roman" w:hAnsi="Times New Roman" w:cs="Times New Roman"/>
          <w:sz w:val="22"/>
          <w:szCs w:val="22"/>
        </w:rPr>
        <w:t>Во всем остальном, не предусмотренным настоящим договором, стороны руководствуются действующим законодательством РФ.</w:t>
      </w:r>
    </w:p>
    <w:p w:rsidR="00F45A40" w:rsidRPr="008C06B0" w:rsidRDefault="00F45A40" w:rsidP="00650966">
      <w:pPr>
        <w:pStyle w:val="21"/>
        <w:shd w:val="clear" w:color="auto" w:fill="auto"/>
        <w:spacing w:line="240" w:lineRule="auto"/>
        <w:ind w:right="200"/>
        <w:jc w:val="both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>7.7.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06B0">
        <w:rPr>
          <w:rFonts w:ascii="Times New Roman" w:hAnsi="Times New Roman" w:cs="Times New Roman"/>
          <w:sz w:val="22"/>
          <w:szCs w:val="22"/>
        </w:rPr>
        <w:t>Потребитель ознакомлен с предоставляемой услугой и дает свое информированное согласие персоналу поликлиники на ее оказание.</w:t>
      </w:r>
    </w:p>
    <w:p w:rsidR="00F45A40" w:rsidRDefault="00F45A40" w:rsidP="00F45A40">
      <w:pPr>
        <w:pStyle w:val="23"/>
        <w:keepNext/>
        <w:keepLines/>
        <w:shd w:val="clear" w:color="auto" w:fill="auto"/>
        <w:spacing w:before="0"/>
        <w:ind w:left="2100"/>
        <w:rPr>
          <w:rFonts w:ascii="Times New Roman" w:hAnsi="Times New Roman" w:cs="Times New Roman"/>
          <w:sz w:val="22"/>
          <w:szCs w:val="22"/>
        </w:rPr>
      </w:pPr>
      <w:r w:rsidRPr="008C06B0">
        <w:rPr>
          <w:rFonts w:ascii="Times New Roman" w:hAnsi="Times New Roman" w:cs="Times New Roman"/>
          <w:sz w:val="22"/>
          <w:szCs w:val="22"/>
        </w:rPr>
        <w:t>8. ЮРИДИЧЕСКИЕ АДРЕСА, БАНКОВСКИЕ РЕКВИЗИТЫ И ПОДПИСИ СТОРОН</w:t>
      </w:r>
    </w:p>
    <w:p w:rsidR="00732CEC" w:rsidRPr="008C06B0" w:rsidRDefault="00732CEC" w:rsidP="00F45A40">
      <w:pPr>
        <w:pStyle w:val="23"/>
        <w:keepNext/>
        <w:keepLines/>
        <w:shd w:val="clear" w:color="auto" w:fill="auto"/>
        <w:spacing w:before="0"/>
        <w:ind w:left="2100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10700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71"/>
        <w:gridCol w:w="5529"/>
      </w:tblGrid>
      <w:tr w:rsidR="00650966" w:rsidTr="00732CEC">
        <w:tc>
          <w:tcPr>
            <w:tcW w:w="5171" w:type="dxa"/>
          </w:tcPr>
          <w:p w:rsidR="00650966" w:rsidRDefault="00650966" w:rsidP="00650966">
            <w:pPr>
              <w:pStyle w:val="21"/>
              <w:shd w:val="clear" w:color="auto" w:fill="auto"/>
              <w:tabs>
                <w:tab w:val="left" w:pos="7264"/>
                <w:tab w:val="left" w:leader="underscore" w:pos="8560"/>
                <w:tab w:val="left" w:leader="dot" w:pos="9976"/>
                <w:tab w:val="left" w:leader="dot" w:pos="11746"/>
              </w:tabs>
              <w:spacing w:line="240" w:lineRule="auto"/>
              <w:ind w:left="102" w:right="187"/>
              <w:rPr>
                <w:rFonts w:ascii="Times New Roman" w:hAnsi="Times New Roman" w:cs="Times New Roman"/>
                <w:sz w:val="22"/>
                <w:szCs w:val="22"/>
              </w:rPr>
            </w:pPr>
            <w:r w:rsidRPr="008C06B0">
              <w:rPr>
                <w:rStyle w:val="3115pt"/>
                <w:rFonts w:eastAsia="Bookman Old Style"/>
                <w:sz w:val="22"/>
                <w:szCs w:val="22"/>
              </w:rPr>
              <w:t>Исполнитель</w:t>
            </w:r>
            <w:r w:rsidRPr="008C06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50966" w:rsidRDefault="00650966" w:rsidP="00650966">
            <w:pPr>
              <w:pStyle w:val="21"/>
              <w:shd w:val="clear" w:color="auto" w:fill="auto"/>
              <w:tabs>
                <w:tab w:val="left" w:pos="7264"/>
                <w:tab w:val="left" w:leader="underscore" w:pos="8560"/>
                <w:tab w:val="left" w:leader="dot" w:pos="9976"/>
                <w:tab w:val="left" w:leader="dot" w:pos="11746"/>
              </w:tabs>
              <w:spacing w:line="240" w:lineRule="auto"/>
              <w:ind w:left="102" w:right="187"/>
              <w:rPr>
                <w:rFonts w:ascii="Times New Roman" w:hAnsi="Times New Roman" w:cs="Times New Roman"/>
                <w:sz w:val="22"/>
                <w:szCs w:val="22"/>
              </w:rPr>
            </w:pPr>
            <w:r w:rsidRPr="008C06B0">
              <w:rPr>
                <w:rFonts w:ascii="Times New Roman" w:hAnsi="Times New Roman" w:cs="Times New Roman"/>
                <w:sz w:val="22"/>
                <w:szCs w:val="22"/>
              </w:rPr>
              <w:t>СПб ГБУЗ «Стоматологическая поликлиника № 28»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50966" w:rsidRDefault="00650966" w:rsidP="00650966">
            <w:pPr>
              <w:pStyle w:val="21"/>
              <w:shd w:val="clear" w:color="auto" w:fill="auto"/>
              <w:tabs>
                <w:tab w:val="left" w:pos="7264"/>
                <w:tab w:val="left" w:leader="underscore" w:pos="8560"/>
                <w:tab w:val="left" w:leader="dot" w:pos="9976"/>
                <w:tab w:val="left" w:leader="dot" w:pos="11746"/>
              </w:tabs>
              <w:spacing w:line="240" w:lineRule="auto"/>
              <w:ind w:left="102" w:right="18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зарегистрирован решением Исполкома Красносельского</w:t>
            </w:r>
          </w:p>
          <w:p w:rsidR="00650966" w:rsidRDefault="00650966" w:rsidP="00650966">
            <w:pPr>
              <w:pStyle w:val="21"/>
              <w:shd w:val="clear" w:color="auto" w:fill="auto"/>
              <w:tabs>
                <w:tab w:val="left" w:pos="7264"/>
                <w:tab w:val="left" w:leader="underscore" w:pos="8560"/>
                <w:tab w:val="left" w:leader="dot" w:pos="9976"/>
                <w:tab w:val="left" w:leader="dot" w:pos="11746"/>
              </w:tabs>
              <w:spacing w:line="240" w:lineRule="auto"/>
              <w:ind w:left="102" w:right="18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Района СНД г. Ленинграда от 06.12.1990 года №395/8   </w:t>
            </w:r>
          </w:p>
          <w:p w:rsidR="00650966" w:rsidRDefault="00650966" w:rsidP="00650966">
            <w:pPr>
              <w:pStyle w:val="21"/>
              <w:shd w:val="clear" w:color="auto" w:fill="auto"/>
              <w:tabs>
                <w:tab w:val="left" w:pos="7264"/>
                <w:tab w:val="left" w:leader="underscore" w:pos="8560"/>
                <w:tab w:val="left" w:leader="dot" w:pos="9976"/>
                <w:tab w:val="left" w:leader="dot" w:pos="11746"/>
              </w:tabs>
              <w:spacing w:line="240" w:lineRule="auto"/>
              <w:ind w:left="102" w:right="187"/>
              <w:rPr>
                <w:rFonts w:ascii="Times New Roman" w:hAnsi="Times New Roman" w:cs="Times New Roman"/>
                <w:sz w:val="22"/>
                <w:szCs w:val="22"/>
              </w:rPr>
            </w:pPr>
            <w:r w:rsidRPr="008C06B0">
              <w:rPr>
                <w:rFonts w:ascii="Times New Roman" w:hAnsi="Times New Roman" w:cs="Times New Roman"/>
                <w:sz w:val="22"/>
                <w:szCs w:val="22"/>
              </w:rPr>
              <w:t>198206 Санкт-Петербург, ул.Пограничника Гарькавого,д.14</w:t>
            </w:r>
          </w:p>
          <w:p w:rsidR="00650966" w:rsidRDefault="00650966" w:rsidP="00650966">
            <w:pPr>
              <w:pStyle w:val="21"/>
              <w:shd w:val="clear" w:color="auto" w:fill="auto"/>
              <w:tabs>
                <w:tab w:val="left" w:pos="7264"/>
                <w:tab w:val="left" w:leader="underscore" w:pos="8560"/>
                <w:tab w:val="left" w:leader="dot" w:pos="9976"/>
                <w:tab w:val="left" w:leader="dot" w:pos="11746"/>
              </w:tabs>
              <w:spacing w:line="240" w:lineRule="auto"/>
              <w:ind w:left="102" w:right="187"/>
              <w:rPr>
                <w:rFonts w:ascii="Times New Roman" w:hAnsi="Times New Roman" w:cs="Times New Roman"/>
                <w:sz w:val="22"/>
                <w:szCs w:val="22"/>
              </w:rPr>
            </w:pPr>
            <w:r w:rsidRPr="008C06B0">
              <w:rPr>
                <w:rFonts w:ascii="Times New Roman" w:hAnsi="Times New Roman" w:cs="Times New Roman"/>
                <w:sz w:val="22"/>
                <w:szCs w:val="22"/>
              </w:rPr>
              <w:t>ИНН7807011395 КПП780701001 ОГРН 1027804599338</w:t>
            </w:r>
          </w:p>
          <w:p w:rsidR="00650966" w:rsidRDefault="00650966" w:rsidP="00650966">
            <w:pPr>
              <w:pStyle w:val="21"/>
              <w:shd w:val="clear" w:color="auto" w:fill="auto"/>
              <w:tabs>
                <w:tab w:val="left" w:pos="7264"/>
                <w:tab w:val="left" w:leader="underscore" w:pos="8560"/>
                <w:tab w:val="left" w:leader="dot" w:pos="9976"/>
                <w:tab w:val="left" w:leader="dot" w:pos="11746"/>
              </w:tabs>
              <w:spacing w:line="240" w:lineRule="auto"/>
              <w:ind w:left="102" w:right="187"/>
              <w:rPr>
                <w:sz w:val="22"/>
                <w:szCs w:val="22"/>
              </w:rPr>
            </w:pPr>
            <w:r w:rsidRPr="008C06B0">
              <w:rPr>
                <w:sz w:val="22"/>
                <w:szCs w:val="22"/>
              </w:rPr>
              <w:t>тел/факс: (812)74459-13</w:t>
            </w:r>
          </w:p>
          <w:p w:rsidR="00732CEC" w:rsidRDefault="00732CEC" w:rsidP="00650966">
            <w:pPr>
              <w:pStyle w:val="21"/>
              <w:shd w:val="clear" w:color="auto" w:fill="auto"/>
              <w:tabs>
                <w:tab w:val="left" w:pos="7264"/>
                <w:tab w:val="left" w:leader="underscore" w:pos="8560"/>
                <w:tab w:val="left" w:leader="dot" w:pos="9976"/>
                <w:tab w:val="left" w:leader="dot" w:pos="11746"/>
              </w:tabs>
              <w:spacing w:line="240" w:lineRule="auto"/>
              <w:ind w:left="102" w:right="18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966" w:rsidRDefault="00650966" w:rsidP="00650966">
            <w:pPr>
              <w:pStyle w:val="30"/>
              <w:shd w:val="clear" w:color="auto" w:fill="auto"/>
              <w:tabs>
                <w:tab w:val="left" w:pos="7270"/>
                <w:tab w:val="center" w:pos="11938"/>
              </w:tabs>
              <w:spacing w:line="240" w:lineRule="auto"/>
              <w:ind w:left="102" w:righ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32CEC" w:rsidRDefault="00650966" w:rsidP="00650966">
            <w:pPr>
              <w:pStyle w:val="30"/>
              <w:shd w:val="clear" w:color="auto" w:fill="auto"/>
              <w:tabs>
                <w:tab w:val="left" w:pos="7270"/>
                <w:tab w:val="center" w:pos="11938"/>
              </w:tabs>
              <w:spacing w:line="240" w:lineRule="auto"/>
              <w:ind w:left="102" w:righ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Pr="008C06B0">
              <w:rPr>
                <w:sz w:val="22"/>
                <w:szCs w:val="22"/>
              </w:rPr>
              <w:t>ный врач__________________ В.В.Соловьев</w:t>
            </w:r>
            <w:r>
              <w:rPr>
                <w:sz w:val="22"/>
                <w:szCs w:val="22"/>
              </w:rPr>
              <w:t xml:space="preserve">  </w:t>
            </w:r>
          </w:p>
          <w:p w:rsidR="00650966" w:rsidRDefault="00650966" w:rsidP="00650966">
            <w:pPr>
              <w:pStyle w:val="30"/>
              <w:shd w:val="clear" w:color="auto" w:fill="auto"/>
              <w:tabs>
                <w:tab w:val="left" w:pos="7270"/>
                <w:tab w:val="center" w:pos="11938"/>
              </w:tabs>
              <w:spacing w:line="240" w:lineRule="auto"/>
              <w:ind w:left="102" w:right="187"/>
              <w:rPr>
                <w:rStyle w:val="3115p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529" w:type="dxa"/>
          </w:tcPr>
          <w:p w:rsidR="00650966" w:rsidRDefault="00650966" w:rsidP="00650966">
            <w:pPr>
              <w:pStyle w:val="30"/>
              <w:shd w:val="clear" w:color="auto" w:fill="auto"/>
              <w:tabs>
                <w:tab w:val="left" w:pos="7270"/>
                <w:tab w:val="center" w:pos="11938"/>
              </w:tabs>
              <w:spacing w:line="240" w:lineRule="auto"/>
              <w:ind w:left="590"/>
              <w:rPr>
                <w:sz w:val="16"/>
                <w:szCs w:val="16"/>
              </w:rPr>
            </w:pPr>
            <w:r w:rsidRPr="00E60091">
              <w:t>Потребитель</w:t>
            </w:r>
            <w:r w:rsidRPr="00E60091">
              <w:rPr>
                <w:rStyle w:val="3115pt"/>
                <w:sz w:val="20"/>
                <w:szCs w:val="20"/>
              </w:rPr>
              <w:t xml:space="preserve">(Заказчик): </w:t>
            </w:r>
            <w:r w:rsidRPr="00E60091">
              <w:t xml:space="preserve">  </w:t>
            </w:r>
            <w:r w:rsidRPr="00E60091">
              <w:rPr>
                <w:sz w:val="16"/>
                <w:szCs w:val="16"/>
              </w:rPr>
              <w:t>Потребитель  является Заказчиком</w:t>
            </w:r>
          </w:p>
          <w:p w:rsidR="00650966" w:rsidRDefault="00650966" w:rsidP="00650966">
            <w:pPr>
              <w:pStyle w:val="30"/>
              <w:shd w:val="clear" w:color="auto" w:fill="auto"/>
              <w:tabs>
                <w:tab w:val="left" w:pos="7270"/>
                <w:tab w:val="center" w:pos="11938"/>
              </w:tabs>
              <w:spacing w:line="240" w:lineRule="auto"/>
              <w:ind w:left="590"/>
              <w:rPr>
                <w:sz w:val="16"/>
                <w:szCs w:val="16"/>
              </w:rPr>
            </w:pPr>
          </w:p>
          <w:p w:rsidR="00650966" w:rsidRPr="00E60091" w:rsidRDefault="00650966" w:rsidP="00650966">
            <w:pPr>
              <w:pStyle w:val="30"/>
              <w:shd w:val="clear" w:color="auto" w:fill="auto"/>
              <w:tabs>
                <w:tab w:val="left" w:pos="7270"/>
                <w:tab w:val="center" w:pos="11938"/>
              </w:tabs>
              <w:spacing w:line="240" w:lineRule="auto"/>
              <w:ind w:left="590"/>
              <w:rPr>
                <w:sz w:val="16"/>
                <w:szCs w:val="16"/>
              </w:rPr>
            </w:pPr>
          </w:p>
          <w:p w:rsidR="00650966" w:rsidRPr="00650966" w:rsidRDefault="00650966" w:rsidP="00650966">
            <w:pPr>
              <w:pStyle w:val="30"/>
              <w:shd w:val="clear" w:color="auto" w:fill="auto"/>
              <w:tabs>
                <w:tab w:val="left" w:pos="7270"/>
                <w:tab w:val="center" w:pos="11938"/>
              </w:tabs>
              <w:spacing w:line="240" w:lineRule="auto"/>
              <w:ind w:left="590"/>
              <w:rPr>
                <w:sz w:val="22"/>
                <w:szCs w:val="22"/>
              </w:rPr>
            </w:pPr>
            <w:r w:rsidRPr="00650966">
              <w:rPr>
                <w:sz w:val="22"/>
                <w:szCs w:val="22"/>
              </w:rPr>
              <w:t>ФИО</w:t>
            </w:r>
            <w:r w:rsidRPr="00650966">
              <w:rPr>
                <w:rStyle w:val="11"/>
                <w:rFonts w:eastAsia="Bookman Old Style"/>
                <w:sz w:val="22"/>
                <w:szCs w:val="22"/>
                <w:vertAlign w:val="subscript"/>
              </w:rPr>
              <w:t>_______________________________________________</w:t>
            </w:r>
            <w:r>
              <w:rPr>
                <w:rStyle w:val="11"/>
                <w:rFonts w:eastAsia="Bookman Old Style"/>
                <w:sz w:val="22"/>
                <w:szCs w:val="22"/>
                <w:vertAlign w:val="subscript"/>
              </w:rPr>
              <w:t>_</w:t>
            </w:r>
            <w:r w:rsidRPr="00650966">
              <w:rPr>
                <w:rStyle w:val="11"/>
                <w:rFonts w:eastAsia="Bookman Old Style"/>
                <w:sz w:val="22"/>
                <w:szCs w:val="22"/>
                <w:vertAlign w:val="subscript"/>
              </w:rPr>
              <w:t>_____</w:t>
            </w:r>
            <w:r w:rsidRPr="00650966">
              <w:rPr>
                <w:sz w:val="22"/>
                <w:szCs w:val="22"/>
              </w:rPr>
              <w:t xml:space="preserve"> Адрес:__________________________________ _________________________________</w:t>
            </w:r>
            <w:r>
              <w:rPr>
                <w:sz w:val="22"/>
                <w:szCs w:val="22"/>
              </w:rPr>
              <w:t>_</w:t>
            </w:r>
            <w:r w:rsidRPr="00650966">
              <w:rPr>
                <w:sz w:val="22"/>
                <w:szCs w:val="22"/>
              </w:rPr>
              <w:t xml:space="preserve">______ </w:t>
            </w:r>
          </w:p>
          <w:p w:rsidR="00650966" w:rsidRPr="00650966" w:rsidRDefault="00650966" w:rsidP="00650966">
            <w:pPr>
              <w:pStyle w:val="30"/>
              <w:shd w:val="clear" w:color="auto" w:fill="auto"/>
              <w:tabs>
                <w:tab w:val="left" w:pos="7270"/>
                <w:tab w:val="center" w:pos="11938"/>
              </w:tabs>
              <w:spacing w:line="240" w:lineRule="auto"/>
              <w:ind w:left="590"/>
              <w:rPr>
                <w:rStyle w:val="3115pt"/>
                <w:rFonts w:eastAsia="Bookman Old Style"/>
                <w:sz w:val="22"/>
                <w:szCs w:val="22"/>
              </w:rPr>
            </w:pPr>
            <w:r w:rsidRPr="00650966">
              <w:rPr>
                <w:sz w:val="22"/>
                <w:szCs w:val="22"/>
              </w:rPr>
              <w:t>паспорт серия</w:t>
            </w:r>
            <w:r w:rsidRPr="00650966">
              <w:rPr>
                <w:rStyle w:val="3115pt"/>
                <w:rFonts w:eastAsia="Bookman Old Style"/>
                <w:sz w:val="22"/>
                <w:szCs w:val="22"/>
              </w:rPr>
              <w:t xml:space="preserve"> ______________№___________</w:t>
            </w:r>
          </w:p>
          <w:p w:rsidR="00650966" w:rsidRPr="00650966" w:rsidRDefault="00650966" w:rsidP="00650966">
            <w:pPr>
              <w:pStyle w:val="30"/>
              <w:shd w:val="clear" w:color="auto" w:fill="auto"/>
              <w:tabs>
                <w:tab w:val="left" w:pos="7270"/>
                <w:tab w:val="center" w:pos="11938"/>
              </w:tabs>
              <w:spacing w:line="240" w:lineRule="auto"/>
              <w:ind w:left="590"/>
              <w:rPr>
                <w:sz w:val="22"/>
                <w:szCs w:val="22"/>
              </w:rPr>
            </w:pPr>
            <w:r w:rsidRPr="00650966">
              <w:rPr>
                <w:sz w:val="22"/>
                <w:szCs w:val="22"/>
              </w:rPr>
              <w:t xml:space="preserve">(вид документа) </w:t>
            </w:r>
          </w:p>
          <w:p w:rsidR="00650966" w:rsidRPr="00650966" w:rsidRDefault="00650966" w:rsidP="00650966">
            <w:pPr>
              <w:pStyle w:val="30"/>
              <w:shd w:val="clear" w:color="auto" w:fill="auto"/>
              <w:tabs>
                <w:tab w:val="left" w:pos="7270"/>
                <w:tab w:val="center" w:pos="11938"/>
              </w:tabs>
              <w:spacing w:line="240" w:lineRule="auto"/>
              <w:ind w:left="590"/>
              <w:rPr>
                <w:sz w:val="22"/>
                <w:szCs w:val="22"/>
              </w:rPr>
            </w:pPr>
            <w:r w:rsidRPr="00650966">
              <w:rPr>
                <w:sz w:val="22"/>
                <w:szCs w:val="22"/>
              </w:rPr>
              <w:t xml:space="preserve">выдан «_____»____________________г. </w:t>
            </w:r>
          </w:p>
          <w:p w:rsidR="00650966" w:rsidRDefault="00650966" w:rsidP="00650966">
            <w:pPr>
              <w:pStyle w:val="30"/>
              <w:shd w:val="clear" w:color="auto" w:fill="auto"/>
              <w:tabs>
                <w:tab w:val="left" w:pos="7270"/>
                <w:tab w:val="center" w:pos="11938"/>
              </w:tabs>
              <w:spacing w:line="240" w:lineRule="auto"/>
              <w:ind w:left="590"/>
              <w:rPr>
                <w:sz w:val="22"/>
                <w:szCs w:val="22"/>
              </w:rPr>
            </w:pPr>
          </w:p>
          <w:p w:rsidR="00732CEC" w:rsidRDefault="00732CEC" w:rsidP="00650966">
            <w:pPr>
              <w:pStyle w:val="30"/>
              <w:shd w:val="clear" w:color="auto" w:fill="auto"/>
              <w:tabs>
                <w:tab w:val="left" w:pos="7270"/>
                <w:tab w:val="center" w:pos="11938"/>
              </w:tabs>
              <w:spacing w:line="240" w:lineRule="auto"/>
              <w:ind w:left="590"/>
              <w:rPr>
                <w:sz w:val="22"/>
                <w:szCs w:val="22"/>
              </w:rPr>
            </w:pPr>
          </w:p>
          <w:p w:rsidR="00650966" w:rsidRDefault="00650966" w:rsidP="00650966">
            <w:pPr>
              <w:pStyle w:val="30"/>
              <w:shd w:val="clear" w:color="auto" w:fill="auto"/>
              <w:tabs>
                <w:tab w:val="left" w:pos="7270"/>
                <w:tab w:val="center" w:pos="11938"/>
              </w:tabs>
              <w:spacing w:line="240" w:lineRule="auto"/>
              <w:ind w:left="590"/>
              <w:rPr>
                <w:sz w:val="22"/>
                <w:szCs w:val="22"/>
              </w:rPr>
            </w:pPr>
          </w:p>
          <w:p w:rsidR="00650966" w:rsidRDefault="00650966" w:rsidP="00650966">
            <w:pPr>
              <w:pStyle w:val="30"/>
              <w:numPr>
                <w:ilvl w:val="0"/>
                <w:numId w:val="12"/>
              </w:numPr>
              <w:shd w:val="clear" w:color="auto" w:fill="auto"/>
              <w:tabs>
                <w:tab w:val="left" w:pos="7270"/>
                <w:tab w:val="center" w:pos="11938"/>
              </w:tabs>
              <w:spacing w:line="240" w:lineRule="auto"/>
              <w:ind w:lef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650966" w:rsidRPr="00650966" w:rsidRDefault="00650966" w:rsidP="004155E3">
            <w:pPr>
              <w:pStyle w:val="30"/>
              <w:shd w:val="clear" w:color="auto" w:fill="auto"/>
              <w:tabs>
                <w:tab w:val="left" w:pos="7270"/>
                <w:tab w:val="center" w:pos="11938"/>
              </w:tabs>
              <w:spacing w:line="240" w:lineRule="auto"/>
              <w:ind w:left="590"/>
              <w:jc w:val="center"/>
              <w:rPr>
                <w:rStyle w:val="3115pt"/>
                <w:sz w:val="18"/>
                <w:szCs w:val="18"/>
              </w:rPr>
            </w:pPr>
            <w:r w:rsidRPr="00650966">
              <w:rPr>
                <w:sz w:val="18"/>
                <w:szCs w:val="18"/>
              </w:rPr>
              <w:t>(подпись)</w:t>
            </w:r>
          </w:p>
        </w:tc>
      </w:tr>
    </w:tbl>
    <w:p w:rsidR="00606374" w:rsidRDefault="00606374" w:rsidP="00680FDF">
      <w:pPr>
        <w:pStyle w:val="21"/>
        <w:shd w:val="clear" w:color="auto" w:fill="auto"/>
        <w:tabs>
          <w:tab w:val="left" w:pos="7264"/>
          <w:tab w:val="left" w:leader="underscore" w:pos="8560"/>
          <w:tab w:val="left" w:leader="dot" w:pos="9976"/>
          <w:tab w:val="left" w:leader="dot" w:pos="11746"/>
        </w:tabs>
        <w:spacing w:line="240" w:lineRule="auto"/>
        <w:ind w:left="40"/>
        <w:rPr>
          <w:rFonts w:ascii="Times New Roman" w:hAnsi="Times New Roman" w:cs="Times New Roman"/>
          <w:sz w:val="22"/>
          <w:szCs w:val="22"/>
        </w:rPr>
      </w:pPr>
    </w:p>
    <w:p w:rsidR="00843FC4" w:rsidRDefault="00680FDF" w:rsidP="004155E3">
      <w:pPr>
        <w:pStyle w:val="21"/>
        <w:shd w:val="clear" w:color="auto" w:fill="auto"/>
        <w:tabs>
          <w:tab w:val="left" w:pos="7258"/>
          <w:tab w:val="left" w:leader="underscore" w:pos="8560"/>
          <w:tab w:val="left" w:leader="dot" w:pos="9976"/>
          <w:tab w:val="left" w:leader="dot" w:pos="11746"/>
        </w:tabs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F45A4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F45A40">
        <w:rPr>
          <w:rFonts w:ascii="Times New Roman" w:hAnsi="Times New Roman" w:cs="Times New Roman"/>
          <w:sz w:val="22"/>
          <w:szCs w:val="22"/>
        </w:rPr>
        <w:t xml:space="preserve">  </w:t>
      </w:r>
      <w:r w:rsidR="00387A62">
        <w:rPr>
          <w:rFonts w:ascii="Times New Roman" w:hAnsi="Times New Roman" w:cs="Times New Roman"/>
          <w:sz w:val="22"/>
          <w:szCs w:val="22"/>
        </w:rPr>
        <w:t xml:space="preserve">        </w:t>
      </w:r>
      <w:r w:rsidR="00442A13">
        <w:rPr>
          <w:rFonts w:ascii="Times New Roman" w:hAnsi="Times New Roman" w:cs="Times New Roman"/>
          <w:sz w:val="22"/>
          <w:szCs w:val="22"/>
        </w:rPr>
        <w:t xml:space="preserve"> </w:t>
      </w:r>
      <w:r w:rsidR="00F45A40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843FC4" w:rsidSect="004155E3">
      <w:footerReference w:type="default" r:id="rId7"/>
      <w:pgSz w:w="11906" w:h="16838"/>
      <w:pgMar w:top="284" w:right="424" w:bottom="426" w:left="709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C9" w:rsidRPr="004155E3" w:rsidRDefault="00DC75C9" w:rsidP="004155E3">
      <w:pPr>
        <w:pStyle w:val="30"/>
        <w:spacing w:line="240" w:lineRule="auto"/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1">
    <w:p w:rsidR="00DC75C9" w:rsidRPr="004155E3" w:rsidRDefault="00DC75C9" w:rsidP="004155E3">
      <w:pPr>
        <w:pStyle w:val="30"/>
        <w:spacing w:line="240" w:lineRule="auto"/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E3" w:rsidRPr="004155E3" w:rsidRDefault="00236F2D">
    <w:pPr>
      <w:pStyle w:val="a7"/>
      <w:jc w:val="right"/>
      <w:rPr>
        <w:rFonts w:ascii="Times New Roman" w:hAnsi="Times New Roman"/>
      </w:rPr>
    </w:pPr>
    <w:sdt>
      <w:sdtPr>
        <w:id w:val="34917206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Pr="004155E3">
          <w:rPr>
            <w:rFonts w:ascii="Times New Roman" w:hAnsi="Times New Roman"/>
          </w:rPr>
          <w:fldChar w:fldCharType="begin"/>
        </w:r>
        <w:r w:rsidR="004155E3" w:rsidRPr="004155E3">
          <w:rPr>
            <w:rFonts w:ascii="Times New Roman" w:hAnsi="Times New Roman"/>
          </w:rPr>
          <w:instrText xml:space="preserve"> PAGE   \* MERGEFORMAT </w:instrText>
        </w:r>
        <w:r w:rsidRPr="004155E3">
          <w:rPr>
            <w:rFonts w:ascii="Times New Roman" w:hAnsi="Times New Roman"/>
          </w:rPr>
          <w:fldChar w:fldCharType="separate"/>
        </w:r>
        <w:r w:rsidR="005E4549">
          <w:rPr>
            <w:rFonts w:ascii="Times New Roman" w:hAnsi="Times New Roman"/>
            <w:noProof/>
          </w:rPr>
          <w:t>1</w:t>
        </w:r>
        <w:r w:rsidRPr="004155E3">
          <w:rPr>
            <w:rFonts w:ascii="Times New Roman" w:hAnsi="Times New Roman"/>
          </w:rPr>
          <w:fldChar w:fldCharType="end"/>
        </w:r>
      </w:sdtContent>
    </w:sdt>
  </w:p>
  <w:p w:rsidR="004155E3" w:rsidRDefault="004155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C9" w:rsidRPr="004155E3" w:rsidRDefault="00DC75C9" w:rsidP="004155E3">
      <w:pPr>
        <w:pStyle w:val="30"/>
        <w:spacing w:line="240" w:lineRule="auto"/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1">
    <w:p w:rsidR="00DC75C9" w:rsidRPr="004155E3" w:rsidRDefault="00DC75C9" w:rsidP="004155E3">
      <w:pPr>
        <w:pStyle w:val="30"/>
        <w:spacing w:line="240" w:lineRule="auto"/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523"/>
    <w:multiLevelType w:val="hybridMultilevel"/>
    <w:tmpl w:val="C826D904"/>
    <w:lvl w:ilvl="0" w:tplc="26C6EA10">
      <w:start w:val="1"/>
      <w:numFmt w:val="bullet"/>
      <w:lvlText w:val=""/>
      <w:lvlJc w:val="left"/>
      <w:pPr>
        <w:ind w:left="74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634A5"/>
    <w:multiLevelType w:val="multilevel"/>
    <w:tmpl w:val="ADCC0166"/>
    <w:lvl w:ilvl="0">
      <w:start w:val="1"/>
      <w:numFmt w:val="decimal"/>
      <w:lvlText w:val="4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41823"/>
    <w:multiLevelType w:val="hybridMultilevel"/>
    <w:tmpl w:val="75363E64"/>
    <w:lvl w:ilvl="0" w:tplc="041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2D4457EA"/>
    <w:multiLevelType w:val="multilevel"/>
    <w:tmpl w:val="EE4443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7E87C64"/>
    <w:multiLevelType w:val="multilevel"/>
    <w:tmpl w:val="BC9077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>
    <w:nsid w:val="44176F17"/>
    <w:multiLevelType w:val="multilevel"/>
    <w:tmpl w:val="3A3EE83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A74F8"/>
    <w:multiLevelType w:val="multilevel"/>
    <w:tmpl w:val="2DF8CD2A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F6102"/>
    <w:multiLevelType w:val="hybridMultilevel"/>
    <w:tmpl w:val="EAC89510"/>
    <w:lvl w:ilvl="0" w:tplc="3E48A614">
      <w:start w:val="1"/>
      <w:numFmt w:val="bullet"/>
      <w:lvlText w:val="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98A224D"/>
    <w:multiLevelType w:val="multilevel"/>
    <w:tmpl w:val="25EC37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9BC1C07"/>
    <w:multiLevelType w:val="multilevel"/>
    <w:tmpl w:val="FDB0F672"/>
    <w:lvl w:ilvl="0">
      <w:start w:val="1"/>
      <w:numFmt w:val="decimal"/>
      <w:lvlText w:val="2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0711F5"/>
    <w:multiLevelType w:val="hybridMultilevel"/>
    <w:tmpl w:val="07B02CC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0247DD"/>
    <w:multiLevelType w:val="multilevel"/>
    <w:tmpl w:val="78909B1A"/>
    <w:lvl w:ilvl="0">
      <w:start w:val="1"/>
      <w:numFmt w:val="decimal"/>
      <w:lvlText w:val="3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A40"/>
    <w:rsid w:val="00117E61"/>
    <w:rsid w:val="00172B35"/>
    <w:rsid w:val="001E713E"/>
    <w:rsid w:val="00236F2D"/>
    <w:rsid w:val="00265E09"/>
    <w:rsid w:val="00387A62"/>
    <w:rsid w:val="0040606D"/>
    <w:rsid w:val="004155E3"/>
    <w:rsid w:val="00442A13"/>
    <w:rsid w:val="005E4549"/>
    <w:rsid w:val="00606374"/>
    <w:rsid w:val="00646238"/>
    <w:rsid w:val="00650966"/>
    <w:rsid w:val="00677CA8"/>
    <w:rsid w:val="00680FDF"/>
    <w:rsid w:val="00732CEC"/>
    <w:rsid w:val="00755CE3"/>
    <w:rsid w:val="00843FC4"/>
    <w:rsid w:val="00AF020A"/>
    <w:rsid w:val="00B0395E"/>
    <w:rsid w:val="00B50129"/>
    <w:rsid w:val="00BE761E"/>
    <w:rsid w:val="00D46659"/>
    <w:rsid w:val="00D6368C"/>
    <w:rsid w:val="00DC75C9"/>
    <w:rsid w:val="00DE6A1A"/>
    <w:rsid w:val="00E25C70"/>
    <w:rsid w:val="00F15C80"/>
    <w:rsid w:val="00F4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5A40"/>
    <w:rPr>
      <w:rFonts w:ascii="Bookman Old Style" w:eastAsia="Bookman Old Style" w:hAnsi="Bookman Old Style" w:cs="Bookman Old Style"/>
      <w:spacing w:val="-20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F45A40"/>
    <w:rPr>
      <w:rFonts w:ascii="Bookman Old Style" w:eastAsia="Bookman Old Style" w:hAnsi="Bookman Old Style" w:cs="Bookman Old Style"/>
      <w:spacing w:val="-10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45A40"/>
    <w:rPr>
      <w:rFonts w:ascii="Bookman Old Style" w:eastAsia="Bookman Old Style" w:hAnsi="Bookman Old Style" w:cs="Bookman Old Style"/>
      <w:spacing w:val="-10"/>
      <w:sz w:val="20"/>
      <w:szCs w:val="20"/>
      <w:shd w:val="clear" w:color="auto" w:fill="FFFFFF"/>
    </w:rPr>
  </w:style>
  <w:style w:type="character" w:customStyle="1" w:styleId="85pt-1pt">
    <w:name w:val="Основной текст + 8;5 pt;Курсив;Интервал -1 pt"/>
    <w:basedOn w:val="a3"/>
    <w:rsid w:val="00F45A40"/>
    <w:rPr>
      <w:i/>
      <w:iCs/>
      <w:spacing w:val="-20"/>
      <w:sz w:val="17"/>
      <w:szCs w:val="17"/>
    </w:rPr>
  </w:style>
  <w:style w:type="character" w:customStyle="1" w:styleId="22">
    <w:name w:val="Заголовок №2_"/>
    <w:basedOn w:val="a0"/>
    <w:link w:val="23"/>
    <w:rsid w:val="00F45A40"/>
    <w:rPr>
      <w:rFonts w:ascii="Bookman Old Style" w:eastAsia="Bookman Old Style" w:hAnsi="Bookman Old Style" w:cs="Bookman Old Style"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A40"/>
    <w:pPr>
      <w:shd w:val="clear" w:color="auto" w:fill="FFFFFF"/>
      <w:spacing w:after="0" w:line="240" w:lineRule="exact"/>
      <w:jc w:val="both"/>
    </w:pPr>
    <w:rPr>
      <w:rFonts w:ascii="Bookman Old Style" w:eastAsia="Bookman Old Style" w:hAnsi="Bookman Old Style" w:cs="Bookman Old Style"/>
      <w:spacing w:val="-20"/>
      <w:sz w:val="17"/>
      <w:szCs w:val="17"/>
    </w:rPr>
  </w:style>
  <w:style w:type="paragraph" w:customStyle="1" w:styleId="10">
    <w:name w:val="Заголовок №1"/>
    <w:basedOn w:val="a"/>
    <w:link w:val="1"/>
    <w:rsid w:val="00F45A40"/>
    <w:pPr>
      <w:shd w:val="clear" w:color="auto" w:fill="FFFFFF"/>
      <w:spacing w:before="360" w:after="0" w:line="0" w:lineRule="atLeast"/>
      <w:outlineLvl w:val="0"/>
    </w:pPr>
    <w:rPr>
      <w:rFonts w:ascii="Bookman Old Style" w:eastAsia="Bookman Old Style" w:hAnsi="Bookman Old Style" w:cs="Bookman Old Style"/>
      <w:spacing w:val="-10"/>
      <w:sz w:val="30"/>
      <w:szCs w:val="30"/>
    </w:rPr>
  </w:style>
  <w:style w:type="paragraph" w:customStyle="1" w:styleId="21">
    <w:name w:val="Основной текст2"/>
    <w:basedOn w:val="a"/>
    <w:link w:val="a3"/>
    <w:rsid w:val="00F45A40"/>
    <w:pPr>
      <w:shd w:val="clear" w:color="auto" w:fill="FFFFFF"/>
      <w:spacing w:after="0" w:line="370" w:lineRule="exact"/>
    </w:pPr>
    <w:rPr>
      <w:rFonts w:ascii="Bookman Old Style" w:eastAsia="Bookman Old Style" w:hAnsi="Bookman Old Style" w:cs="Bookman Old Style"/>
      <w:spacing w:val="-10"/>
      <w:sz w:val="20"/>
      <w:szCs w:val="20"/>
    </w:rPr>
  </w:style>
  <w:style w:type="paragraph" w:customStyle="1" w:styleId="23">
    <w:name w:val="Заголовок №2"/>
    <w:basedOn w:val="a"/>
    <w:link w:val="22"/>
    <w:rsid w:val="00F45A40"/>
    <w:pPr>
      <w:shd w:val="clear" w:color="auto" w:fill="FFFFFF"/>
      <w:spacing w:before="360" w:after="0" w:line="0" w:lineRule="atLeast"/>
      <w:jc w:val="both"/>
      <w:outlineLvl w:val="1"/>
    </w:pPr>
    <w:rPr>
      <w:rFonts w:ascii="Bookman Old Style" w:eastAsia="Bookman Old Style" w:hAnsi="Bookman Old Style" w:cs="Bookman Old Style"/>
      <w:spacing w:val="-10"/>
      <w:sz w:val="20"/>
      <w:szCs w:val="20"/>
    </w:rPr>
  </w:style>
  <w:style w:type="character" w:customStyle="1" w:styleId="-1pt">
    <w:name w:val="Основной текст + Курсив;Интервал -1 pt"/>
    <w:basedOn w:val="a3"/>
    <w:rsid w:val="00F45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3"/>
      <w:szCs w:val="23"/>
    </w:rPr>
  </w:style>
  <w:style w:type="character" w:customStyle="1" w:styleId="3">
    <w:name w:val="Основной текст (3)_"/>
    <w:basedOn w:val="a0"/>
    <w:link w:val="30"/>
    <w:rsid w:val="00F45A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15pt">
    <w:name w:val="Основной текст (3) + 11;5 pt"/>
    <w:basedOn w:val="3"/>
    <w:rsid w:val="00F45A40"/>
    <w:rPr>
      <w:sz w:val="23"/>
      <w:szCs w:val="23"/>
    </w:rPr>
  </w:style>
  <w:style w:type="character" w:customStyle="1" w:styleId="11">
    <w:name w:val="Основной текст1"/>
    <w:basedOn w:val="a3"/>
    <w:rsid w:val="00F45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1"/>
    <w:rsid w:val="00F45A40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5A40"/>
    <w:pPr>
      <w:shd w:val="clear" w:color="auto" w:fill="FFFFFF"/>
      <w:spacing w:after="0" w:line="432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№11"/>
    <w:basedOn w:val="a"/>
    <w:rsid w:val="00F45A40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41">
    <w:name w:val="Основной текст (4)1"/>
    <w:basedOn w:val="a"/>
    <w:link w:val="4"/>
    <w:rsid w:val="00F45A40"/>
    <w:pPr>
      <w:shd w:val="clear" w:color="auto" w:fill="FFFFFF"/>
      <w:spacing w:before="240" w:after="0" w:line="0" w:lineRule="atLeast"/>
      <w:ind w:hanging="520"/>
      <w:jc w:val="both"/>
    </w:pPr>
    <w:rPr>
      <w:rFonts w:ascii="Times New Roman" w:eastAsia="Times New Roman" w:hAnsi="Times New Roman"/>
      <w:spacing w:val="-20"/>
      <w:sz w:val="23"/>
      <w:szCs w:val="23"/>
    </w:rPr>
  </w:style>
  <w:style w:type="table" w:styleId="a4">
    <w:name w:val="Table Grid"/>
    <w:basedOn w:val="a1"/>
    <w:uiPriority w:val="59"/>
    <w:rsid w:val="004060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1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55E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1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5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SAA</cp:lastModifiedBy>
  <cp:revision>9</cp:revision>
  <dcterms:created xsi:type="dcterms:W3CDTF">2013-06-04T23:52:00Z</dcterms:created>
  <dcterms:modified xsi:type="dcterms:W3CDTF">2015-04-07T06:18:00Z</dcterms:modified>
</cp:coreProperties>
</file>